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0"/>
        <w:gridCol w:w="1110"/>
        <w:gridCol w:w="1120"/>
        <w:gridCol w:w="982"/>
        <w:gridCol w:w="887"/>
        <w:gridCol w:w="4820"/>
        <w:gridCol w:w="907"/>
        <w:gridCol w:w="3934"/>
      </w:tblGrid>
      <w:tr w:rsidR="00621BA9" w14:paraId="0CD7B894" w14:textId="77777777" w:rsidTr="00730EA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109D4A8E" w:rsidR="00621BA9" w:rsidRPr="00B31367" w:rsidRDefault="0025589A" w:rsidP="00730EA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7D41DA10" wp14:editId="26C02898">
                  <wp:simplePos x="0" y="0"/>
                  <wp:positionH relativeFrom="margin">
                    <wp:posOffset>8182610</wp:posOffset>
                  </wp:positionH>
                  <wp:positionV relativeFrom="paragraph">
                    <wp:posOffset>102235</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40CCEC98">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092333">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C45911" w:themeFill="accent2" w:themeFillShade="BF"/>
          </w:tcPr>
          <w:p w14:paraId="4AD0AE3A" w14:textId="19D8F3AD" w:rsidR="00621BA9" w:rsidRPr="00B9365D" w:rsidRDefault="007971FA" w:rsidP="00092333">
            <w:pPr>
              <w:jc w:val="center"/>
              <w:rPr>
                <w:b/>
                <w:sz w:val="32"/>
                <w:szCs w:val="32"/>
              </w:rPr>
            </w:pPr>
            <w:r w:rsidRPr="00B9365D">
              <w:rPr>
                <w:b/>
                <w:color w:val="FFFFFF" w:themeColor="background1"/>
                <w:sz w:val="32"/>
                <w:szCs w:val="32"/>
              </w:rPr>
              <w:t>Strand-</w:t>
            </w:r>
            <w:r w:rsidR="00092333">
              <w:rPr>
                <w:b/>
                <w:color w:val="FFFFFF" w:themeColor="background1"/>
                <w:sz w:val="32"/>
                <w:szCs w:val="32"/>
              </w:rPr>
              <w:t>Electricity</w:t>
            </w:r>
          </w:p>
        </w:tc>
      </w:tr>
      <w:tr w:rsidR="006877FB" w14:paraId="3056D31C" w14:textId="77777777" w:rsidTr="00BC7101">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111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1120"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98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887"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4820"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907"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3934"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6877FB" w14:paraId="136E108F" w14:textId="77777777" w:rsidTr="00BC7101">
        <w:tblPrEx>
          <w:tblCellMar>
            <w:top w:w="1" w:type="dxa"/>
            <w:left w:w="104" w:type="dxa"/>
            <w:right w:w="67" w:type="dxa"/>
          </w:tblCellMar>
        </w:tblPrEx>
        <w:trPr>
          <w:trHeight w:val="556"/>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435E9D" w:rsidRPr="007971FA" w:rsidRDefault="00435E9D" w:rsidP="00435E9D">
            <w:pPr>
              <w:rPr>
                <w:sz w:val="20"/>
                <w:szCs w:val="20"/>
              </w:rPr>
            </w:pPr>
            <w:r w:rsidRPr="007971FA">
              <w:rPr>
                <w:sz w:val="20"/>
                <w:szCs w:val="20"/>
              </w:rPr>
              <w:t xml:space="preserve">Knowledge </w:t>
            </w:r>
          </w:p>
          <w:p w14:paraId="0DEDA8E6" w14:textId="77777777" w:rsidR="00435E9D" w:rsidRPr="007971FA" w:rsidRDefault="00435E9D" w:rsidP="00435E9D">
            <w:pPr>
              <w:ind w:right="46"/>
              <w:jc w:val="center"/>
              <w:rPr>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7DD613" w14:textId="6F6197DD" w:rsidR="00435E9D" w:rsidRPr="00435E9D" w:rsidRDefault="00435E9D" w:rsidP="00435E9D">
            <w:pPr>
              <w:ind w:right="46"/>
              <w:rPr>
                <w:color w:val="FF0000"/>
                <w:sz w:val="20"/>
                <w:szCs w:val="20"/>
              </w:rPr>
            </w:pPr>
          </w:p>
        </w:tc>
        <w:tc>
          <w:tcPr>
            <w:tcW w:w="11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B23F18" w14:textId="7D1408F9" w:rsidR="00435E9D" w:rsidRPr="00435E9D" w:rsidRDefault="00435E9D" w:rsidP="00435E9D">
            <w:pPr>
              <w:pStyle w:val="NormalWeb"/>
              <w:spacing w:before="300" w:beforeAutospacing="0" w:after="300" w:afterAutospacing="0"/>
              <w:rPr>
                <w:rFonts w:asciiTheme="minorHAnsi" w:eastAsiaTheme="minorHAnsi" w:hAnsiTheme="minorHAnsi" w:cstheme="minorBidi"/>
                <w:sz w:val="20"/>
                <w:szCs w:val="20"/>
                <w:lang w:eastAsia="en-US"/>
              </w:rPr>
            </w:pPr>
          </w:p>
        </w:tc>
        <w:tc>
          <w:tcPr>
            <w:tcW w:w="98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6D386C" w14:textId="13C24075" w:rsidR="00435E9D" w:rsidRPr="00435E9D" w:rsidRDefault="00435E9D" w:rsidP="00435E9D">
            <w:pPr>
              <w:ind w:right="35"/>
              <w:rPr>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1A3145" w14:textId="25FB4B88" w:rsidR="00435E9D" w:rsidRPr="00F71D23" w:rsidRDefault="00435E9D" w:rsidP="00F71D23">
            <w:pPr>
              <w:ind w:right="40"/>
              <w:rPr>
                <w:i/>
                <w:iCs/>
                <w:sz w:val="20"/>
                <w:szCs w:val="20"/>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23ADE7" w14:textId="77777777" w:rsidR="004715AD" w:rsidRDefault="004715AD" w:rsidP="004715AD">
            <w:pPr>
              <w:ind w:right="44"/>
              <w:rPr>
                <w:sz w:val="20"/>
                <w:szCs w:val="20"/>
              </w:rPr>
            </w:pPr>
            <w:r w:rsidRPr="004715AD">
              <w:rPr>
                <w:b/>
                <w:color w:val="0070C0"/>
                <w:sz w:val="20"/>
                <w:szCs w:val="20"/>
              </w:rPr>
              <w:t>Construct simple series circuits</w:t>
            </w:r>
            <w:r w:rsidRPr="004715AD">
              <w:rPr>
                <w:sz w:val="20"/>
                <w:szCs w:val="20"/>
              </w:rPr>
              <w:t xml:space="preserve">, trying different components, for example, bulbs, buzzers and motors, and including switches, and use their circuits to create simple devices. </w:t>
            </w:r>
          </w:p>
          <w:p w14:paraId="479E2413" w14:textId="39DA49E5" w:rsidR="00E37C5F" w:rsidRPr="00E37C5F"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 xml:space="preserve">To know what electricity is. </w:t>
            </w:r>
          </w:p>
          <w:p w14:paraId="18DABE81" w14:textId="22E1323A" w:rsidR="00E37C5F" w:rsidRPr="00E37C5F"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To know what electricity is used for.</w:t>
            </w:r>
          </w:p>
          <w:p w14:paraId="1ACB06EC" w14:textId="796F5AD0" w:rsidR="00E37C5F" w:rsidRPr="00E37C5F"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To know the sources of electricity.</w:t>
            </w:r>
          </w:p>
          <w:p w14:paraId="79D55E14" w14:textId="6DCFB40A" w:rsidR="00E37C5F" w:rsidRPr="00E37C5F"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 xml:space="preserve">To know electricity can be converted into different types of energy. </w:t>
            </w:r>
            <w:r w:rsidR="00847025">
              <w:rPr>
                <w:rFonts w:cstheme="minorHAnsi"/>
                <w:color w:val="00B050"/>
                <w:sz w:val="16"/>
                <w:szCs w:val="16"/>
              </w:rPr>
              <w:t>(</w:t>
            </w:r>
            <w:r w:rsidR="00242104" w:rsidRPr="00E37C5F">
              <w:rPr>
                <w:rFonts w:cstheme="minorHAnsi"/>
                <w:color w:val="00B050"/>
                <w:sz w:val="16"/>
                <w:szCs w:val="16"/>
              </w:rPr>
              <w:t>Light</w:t>
            </w:r>
            <w:r w:rsidRPr="00E37C5F">
              <w:rPr>
                <w:rFonts w:cstheme="minorHAnsi"/>
                <w:color w:val="00B050"/>
                <w:sz w:val="16"/>
                <w:szCs w:val="16"/>
              </w:rPr>
              <w:t>, heat, movement, sounds)</w:t>
            </w:r>
          </w:p>
          <w:p w14:paraId="7D031397" w14:textId="1C330A74" w:rsidR="00E37C5F" w:rsidRPr="00E37C5F"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To know how to construct a simple series electrical circuit, identifying and naming its basic parts, including cells, wires, bulbs, switches and buzzers.</w:t>
            </w:r>
          </w:p>
          <w:p w14:paraId="56B702E4" w14:textId="5124CDB0" w:rsidR="00E37C5F" w:rsidRPr="0098785D"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To know whether or not a lamp will light in a simple series circuit,</w:t>
            </w:r>
            <w:r w:rsidR="0098785D">
              <w:rPr>
                <w:rFonts w:cstheme="minorHAnsi"/>
                <w:color w:val="00B050"/>
                <w:sz w:val="16"/>
                <w:szCs w:val="16"/>
              </w:rPr>
              <w:t xml:space="preserve"> </w:t>
            </w:r>
            <w:r w:rsidRPr="0098785D">
              <w:rPr>
                <w:rFonts w:cstheme="minorHAnsi"/>
                <w:color w:val="00B050"/>
                <w:sz w:val="16"/>
                <w:szCs w:val="16"/>
              </w:rPr>
              <w:t>based on whether or not the lamp is part of a complete loop with a battery.</w:t>
            </w:r>
          </w:p>
          <w:p w14:paraId="29F14A46" w14:textId="745B1AAB" w:rsidR="00E37C5F" w:rsidRPr="00E37C5F"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 xml:space="preserve">To </w:t>
            </w:r>
            <w:r w:rsidR="00847025" w:rsidRPr="00E37C5F">
              <w:rPr>
                <w:rFonts w:cstheme="minorHAnsi"/>
                <w:color w:val="00B050"/>
                <w:sz w:val="16"/>
                <w:szCs w:val="16"/>
              </w:rPr>
              <w:t>know some</w:t>
            </w:r>
            <w:r w:rsidRPr="00E37C5F">
              <w:rPr>
                <w:rFonts w:cstheme="minorHAnsi"/>
                <w:color w:val="00B050"/>
                <w:sz w:val="16"/>
                <w:szCs w:val="16"/>
              </w:rPr>
              <w:t xml:space="preserve"> common conductors and insulators, and associate metals with being good conductors. </w:t>
            </w:r>
          </w:p>
          <w:p w14:paraId="28BB19A7" w14:textId="661B0A74" w:rsidR="00E37C5F" w:rsidRPr="00E37C5F" w:rsidRDefault="00E37C5F" w:rsidP="003B620D">
            <w:pPr>
              <w:pStyle w:val="ListParagraph"/>
              <w:numPr>
                <w:ilvl w:val="0"/>
                <w:numId w:val="4"/>
              </w:numPr>
              <w:spacing w:line="257" w:lineRule="auto"/>
              <w:rPr>
                <w:rFonts w:cstheme="minorHAnsi"/>
                <w:color w:val="00B050"/>
                <w:sz w:val="16"/>
                <w:szCs w:val="16"/>
              </w:rPr>
            </w:pPr>
            <w:r w:rsidRPr="00E37C5F">
              <w:rPr>
                <w:rFonts w:cstheme="minorHAnsi"/>
                <w:color w:val="00B050"/>
                <w:sz w:val="16"/>
                <w:szCs w:val="16"/>
              </w:rPr>
              <w:t>To know that a switch opens and closes a circuit and know whether or not a lamp lights in a simple series circuit by creating circuits which contain a switch.</w:t>
            </w:r>
          </w:p>
          <w:p w14:paraId="573B22E2" w14:textId="77777777" w:rsidR="00A9274F" w:rsidRDefault="00A918CE" w:rsidP="004715AD">
            <w:pPr>
              <w:ind w:right="44"/>
              <w:rPr>
                <w:b/>
                <w:color w:val="0070C0"/>
                <w:sz w:val="20"/>
                <w:szCs w:val="20"/>
              </w:rPr>
            </w:pPr>
            <w:r>
              <w:rPr>
                <w:b/>
                <w:color w:val="0070C0"/>
                <w:sz w:val="20"/>
                <w:szCs w:val="20"/>
              </w:rPr>
              <w:t>D</w:t>
            </w:r>
            <w:r w:rsidR="004715AD" w:rsidRPr="004715AD">
              <w:rPr>
                <w:b/>
                <w:color w:val="0070C0"/>
                <w:sz w:val="20"/>
                <w:szCs w:val="20"/>
              </w:rPr>
              <w:t>raw the circuit as a pictorial representation</w:t>
            </w:r>
          </w:p>
          <w:p w14:paraId="566C4705" w14:textId="7181C8AA" w:rsidR="00435E9D" w:rsidRDefault="00A9274F" w:rsidP="004715AD">
            <w:pPr>
              <w:ind w:right="44"/>
              <w:rPr>
                <w:sz w:val="20"/>
                <w:szCs w:val="20"/>
              </w:rPr>
            </w:pPr>
            <w:r w:rsidRPr="00A9274F">
              <w:rPr>
                <w:b/>
                <w:color w:val="4472C4" w:themeColor="accent1"/>
                <w:sz w:val="20"/>
                <w:szCs w:val="20"/>
                <w:highlight w:val="yellow"/>
              </w:rPr>
              <w:t>(Art link</w:t>
            </w:r>
            <w:r>
              <w:rPr>
                <w:sz w:val="20"/>
                <w:szCs w:val="20"/>
              </w:rPr>
              <w:t>)</w:t>
            </w:r>
            <w:r w:rsidR="004715AD" w:rsidRPr="004715AD">
              <w:rPr>
                <w:sz w:val="20"/>
                <w:szCs w:val="20"/>
              </w:rPr>
              <w:t>, not necessarily using conventional circuit symbols</w:t>
            </w:r>
          </w:p>
          <w:p w14:paraId="289B1D68" w14:textId="77777777" w:rsidR="00847025" w:rsidRDefault="00847025" w:rsidP="004715AD">
            <w:pPr>
              <w:ind w:right="44"/>
              <w:rPr>
                <w:b/>
                <w:color w:val="0070C0"/>
                <w:sz w:val="20"/>
                <w:szCs w:val="20"/>
              </w:rPr>
            </w:pPr>
          </w:p>
          <w:p w14:paraId="4774CC48" w14:textId="6B4DF41E" w:rsidR="004715AD" w:rsidRDefault="004715AD" w:rsidP="004715AD">
            <w:pPr>
              <w:ind w:right="44"/>
              <w:rPr>
                <w:b/>
                <w:color w:val="0070C0"/>
                <w:sz w:val="20"/>
                <w:szCs w:val="20"/>
              </w:rPr>
            </w:pPr>
            <w:r w:rsidRPr="004715AD">
              <w:rPr>
                <w:b/>
                <w:color w:val="0070C0"/>
                <w:sz w:val="20"/>
                <w:szCs w:val="20"/>
              </w:rPr>
              <w:t>Knowledge about precautions for working safely with electricity.</w:t>
            </w:r>
          </w:p>
          <w:p w14:paraId="40B2C958" w14:textId="77777777" w:rsidR="0098785D" w:rsidRPr="003B620D" w:rsidRDefault="0098785D" w:rsidP="003B620D">
            <w:pPr>
              <w:pStyle w:val="ListParagraph"/>
              <w:numPr>
                <w:ilvl w:val="0"/>
                <w:numId w:val="5"/>
              </w:numPr>
              <w:spacing w:line="257" w:lineRule="auto"/>
              <w:rPr>
                <w:rFonts w:cstheme="minorHAnsi"/>
                <w:color w:val="00B050"/>
                <w:sz w:val="16"/>
                <w:szCs w:val="16"/>
              </w:rPr>
            </w:pPr>
            <w:r w:rsidRPr="003B620D">
              <w:rPr>
                <w:rFonts w:cstheme="minorHAnsi"/>
                <w:color w:val="00B050"/>
                <w:sz w:val="16"/>
                <w:szCs w:val="16"/>
              </w:rPr>
              <w:t>To know common appliances that use electricity.</w:t>
            </w:r>
          </w:p>
          <w:p w14:paraId="5848C92B" w14:textId="77777777" w:rsidR="002102E4" w:rsidRPr="003B620D" w:rsidRDefault="0098785D" w:rsidP="003B620D">
            <w:pPr>
              <w:pStyle w:val="ListParagraph"/>
              <w:numPr>
                <w:ilvl w:val="0"/>
                <w:numId w:val="5"/>
              </w:numPr>
              <w:rPr>
                <w:rFonts w:ascii="Twinkl Cursive Looped" w:hAnsi="Twinkl Cursive Looped"/>
              </w:rPr>
            </w:pPr>
            <w:r w:rsidRPr="003B620D">
              <w:rPr>
                <w:rFonts w:cstheme="minorHAnsi"/>
                <w:color w:val="00B050"/>
                <w:sz w:val="16"/>
                <w:szCs w:val="16"/>
              </w:rPr>
              <w:t>To know how to stay safe when using electricity.</w:t>
            </w:r>
          </w:p>
          <w:p w14:paraId="6EC95AAF" w14:textId="77777777" w:rsidR="003B620D" w:rsidRPr="003B620D" w:rsidRDefault="003B620D" w:rsidP="003B620D">
            <w:pPr>
              <w:pStyle w:val="ListParagraph"/>
              <w:numPr>
                <w:ilvl w:val="0"/>
                <w:numId w:val="5"/>
              </w:numPr>
              <w:rPr>
                <w:rFonts w:cstheme="minorHAnsi"/>
                <w:color w:val="00B050"/>
                <w:sz w:val="16"/>
                <w:szCs w:val="16"/>
              </w:rPr>
            </w:pPr>
            <w:bookmarkStart w:id="0" w:name="_Hlk73952269"/>
            <w:r w:rsidRPr="003B620D">
              <w:rPr>
                <w:rFonts w:cstheme="minorHAnsi"/>
                <w:color w:val="00B050"/>
                <w:sz w:val="16"/>
                <w:szCs w:val="16"/>
              </w:rPr>
              <w:t xml:space="preserve">Discuss why electricity can be dangerous </w:t>
            </w:r>
          </w:p>
          <w:p w14:paraId="3DA8EA81" w14:textId="77777777" w:rsidR="003B620D" w:rsidRPr="003B620D" w:rsidRDefault="003B620D" w:rsidP="003B620D">
            <w:pPr>
              <w:pStyle w:val="ListParagraph"/>
              <w:numPr>
                <w:ilvl w:val="0"/>
                <w:numId w:val="5"/>
              </w:numPr>
              <w:rPr>
                <w:rFonts w:cstheme="minorHAnsi"/>
                <w:color w:val="00B050"/>
                <w:sz w:val="16"/>
                <w:szCs w:val="16"/>
              </w:rPr>
            </w:pPr>
            <w:r w:rsidRPr="003B620D">
              <w:rPr>
                <w:rFonts w:cstheme="minorHAnsi"/>
                <w:color w:val="00B050"/>
                <w:sz w:val="16"/>
                <w:szCs w:val="16"/>
              </w:rPr>
              <w:t xml:space="preserve">Complete online activity on electrical dangers in the home </w:t>
            </w:r>
          </w:p>
          <w:p w14:paraId="14392551" w14:textId="77777777" w:rsidR="003B620D" w:rsidRPr="003B620D" w:rsidRDefault="003B620D" w:rsidP="003B620D">
            <w:pPr>
              <w:pStyle w:val="ListParagraph"/>
              <w:numPr>
                <w:ilvl w:val="0"/>
                <w:numId w:val="5"/>
              </w:numPr>
              <w:rPr>
                <w:rFonts w:cstheme="minorHAnsi"/>
                <w:color w:val="00B050"/>
                <w:sz w:val="16"/>
                <w:szCs w:val="16"/>
              </w:rPr>
            </w:pPr>
            <w:r w:rsidRPr="003B620D">
              <w:rPr>
                <w:rFonts w:cstheme="minorHAnsi"/>
                <w:color w:val="00B050"/>
                <w:sz w:val="16"/>
                <w:szCs w:val="16"/>
              </w:rPr>
              <w:t xml:space="preserve">Create an electrical safety poster </w:t>
            </w:r>
          </w:p>
          <w:bookmarkEnd w:id="0"/>
          <w:p w14:paraId="3C5C3CCF" w14:textId="77777777" w:rsidR="006877FB" w:rsidRDefault="006877FB" w:rsidP="006877FB">
            <w:pPr>
              <w:rPr>
                <w:rFonts w:cstheme="minorHAnsi"/>
                <w:color w:val="00B050"/>
                <w:sz w:val="16"/>
                <w:szCs w:val="16"/>
              </w:rPr>
            </w:pPr>
          </w:p>
          <w:p w14:paraId="3F2E2087" w14:textId="77777777" w:rsidR="006877FB" w:rsidRDefault="006877FB" w:rsidP="006877FB">
            <w:pPr>
              <w:rPr>
                <w:rFonts w:cstheme="minorHAnsi"/>
                <w:color w:val="00B050"/>
                <w:sz w:val="16"/>
                <w:szCs w:val="16"/>
              </w:rPr>
            </w:pPr>
          </w:p>
          <w:p w14:paraId="7FFC7FA0" w14:textId="77777777" w:rsidR="006877FB" w:rsidRDefault="006877FB" w:rsidP="006877FB">
            <w:pPr>
              <w:rPr>
                <w:rFonts w:cstheme="minorHAnsi"/>
                <w:color w:val="00B050"/>
                <w:sz w:val="16"/>
                <w:szCs w:val="16"/>
              </w:rPr>
            </w:pPr>
          </w:p>
          <w:p w14:paraId="2DE6E58D" w14:textId="4A7EDD4C" w:rsidR="003B620D" w:rsidRPr="006877FB" w:rsidRDefault="003B620D" w:rsidP="006877FB">
            <w:pPr>
              <w:rPr>
                <w:rFonts w:cstheme="minorHAnsi"/>
                <w:color w:val="00B050"/>
                <w:sz w:val="16"/>
                <w:szCs w:val="16"/>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D770ED" w14:textId="7C781645" w:rsidR="00435E9D" w:rsidRPr="00F71D23" w:rsidRDefault="00435E9D" w:rsidP="00F71D23">
            <w:pPr>
              <w:rPr>
                <w:sz w:val="20"/>
                <w:szCs w:val="20"/>
              </w:rPr>
            </w:pPr>
          </w:p>
        </w:tc>
        <w:tc>
          <w:tcPr>
            <w:tcW w:w="3934" w:type="dxa"/>
            <w:tcBorders>
              <w:top w:val="single" w:sz="4" w:space="0" w:color="000000"/>
              <w:left w:val="single" w:sz="4" w:space="0" w:color="000000"/>
              <w:bottom w:val="single" w:sz="4" w:space="0" w:color="000000"/>
              <w:right w:val="single" w:sz="4" w:space="0" w:color="000000"/>
            </w:tcBorders>
            <w:shd w:val="clear" w:color="auto" w:fill="auto"/>
          </w:tcPr>
          <w:p w14:paraId="6DB479DA" w14:textId="38E85185" w:rsidR="00092333" w:rsidRDefault="00092333" w:rsidP="00092333">
            <w:pPr>
              <w:ind w:right="40"/>
              <w:rPr>
                <w:sz w:val="20"/>
                <w:szCs w:val="20"/>
              </w:rPr>
            </w:pPr>
            <w:r w:rsidRPr="00092333">
              <w:rPr>
                <w:sz w:val="20"/>
                <w:szCs w:val="20"/>
              </w:rPr>
              <w:t xml:space="preserve">Building on </w:t>
            </w:r>
            <w:r>
              <w:rPr>
                <w:sz w:val="20"/>
                <w:szCs w:val="20"/>
              </w:rPr>
              <w:t xml:space="preserve">the </w:t>
            </w:r>
            <w:r w:rsidRPr="00092333">
              <w:rPr>
                <w:sz w:val="20"/>
                <w:szCs w:val="20"/>
              </w:rPr>
              <w:t xml:space="preserve">work in year 4, pupils should </w:t>
            </w:r>
            <w:r w:rsidRPr="00092333">
              <w:rPr>
                <w:b/>
                <w:color w:val="0070C0"/>
                <w:sz w:val="20"/>
                <w:szCs w:val="20"/>
              </w:rPr>
              <w:t>construct only simple series circuits</w:t>
            </w:r>
            <w:r w:rsidR="00A9274F">
              <w:rPr>
                <w:b/>
                <w:color w:val="0070C0"/>
                <w:sz w:val="20"/>
                <w:szCs w:val="20"/>
              </w:rPr>
              <w:t xml:space="preserve"> </w:t>
            </w:r>
            <w:r w:rsidR="00A9274F" w:rsidRPr="00A9274F">
              <w:rPr>
                <w:b/>
                <w:color w:val="0070C0"/>
                <w:sz w:val="20"/>
                <w:szCs w:val="20"/>
                <w:highlight w:val="yellow"/>
              </w:rPr>
              <w:t>(DT link)</w:t>
            </w:r>
            <w:r w:rsidRPr="00A9274F">
              <w:rPr>
                <w:sz w:val="20"/>
                <w:szCs w:val="20"/>
                <w:highlight w:val="yellow"/>
              </w:rPr>
              <w:t>,</w:t>
            </w:r>
            <w:r w:rsidRPr="00092333">
              <w:rPr>
                <w:sz w:val="20"/>
                <w:szCs w:val="20"/>
              </w:rPr>
              <w:t xml:space="preserve"> to help them to answer questions about what happens when they try different components, for example, switches, bulbs, buzzers and motors. </w:t>
            </w:r>
          </w:p>
          <w:p w14:paraId="67A1CBDF" w14:textId="288D08F1" w:rsidR="00092333" w:rsidRPr="00D51416" w:rsidRDefault="005765F9" w:rsidP="00D51416">
            <w:pPr>
              <w:pStyle w:val="ListParagraph"/>
              <w:numPr>
                <w:ilvl w:val="0"/>
                <w:numId w:val="12"/>
              </w:numPr>
              <w:ind w:right="40"/>
              <w:rPr>
                <w:rFonts w:cstheme="minorHAnsi"/>
                <w:color w:val="00B050"/>
                <w:sz w:val="16"/>
                <w:szCs w:val="16"/>
              </w:rPr>
            </w:pPr>
            <w:r w:rsidRPr="00D51416">
              <w:rPr>
                <w:rFonts w:cstheme="minorHAnsi"/>
                <w:color w:val="00B050"/>
                <w:sz w:val="16"/>
                <w:szCs w:val="16"/>
              </w:rPr>
              <w:t>To know that there are two types of electricity</w:t>
            </w:r>
            <w:r w:rsidRPr="00D51416">
              <w:rPr>
                <w:rFonts w:ascii="SassoonPrimary" w:eastAsia="SassoonPrimary" w:hAnsi="SassoonPrimary" w:cs="SassoonPrimary"/>
                <w:sz w:val="18"/>
                <w:szCs w:val="18"/>
              </w:rPr>
              <w:t xml:space="preserve"> </w:t>
            </w:r>
            <w:r w:rsidRPr="00D51416">
              <w:rPr>
                <w:rFonts w:cstheme="minorHAnsi"/>
                <w:color w:val="00B050"/>
                <w:sz w:val="16"/>
                <w:szCs w:val="16"/>
              </w:rPr>
              <w:t xml:space="preserve">(natural/man </w:t>
            </w:r>
            <w:proofErr w:type="gramStart"/>
            <w:r w:rsidRPr="00D51416">
              <w:rPr>
                <w:rFonts w:cstheme="minorHAnsi"/>
                <w:color w:val="00B050"/>
                <w:sz w:val="16"/>
                <w:szCs w:val="16"/>
              </w:rPr>
              <w:t>made)Link</w:t>
            </w:r>
            <w:proofErr w:type="gramEnd"/>
            <w:r w:rsidRPr="00D51416">
              <w:rPr>
                <w:rFonts w:cstheme="minorHAnsi"/>
                <w:color w:val="00B050"/>
                <w:sz w:val="16"/>
                <w:szCs w:val="16"/>
              </w:rPr>
              <w:t xml:space="preserve"> to Y4 work on what it is</w:t>
            </w:r>
            <w:r w:rsidR="00D51416" w:rsidRPr="00D51416">
              <w:rPr>
                <w:rFonts w:cstheme="minorHAnsi"/>
                <w:color w:val="00B050"/>
                <w:sz w:val="16"/>
                <w:szCs w:val="16"/>
              </w:rPr>
              <w:t>).</w:t>
            </w:r>
          </w:p>
          <w:p w14:paraId="459CD1AE" w14:textId="33C729E8" w:rsidR="00D51416" w:rsidRDefault="00D51416" w:rsidP="00D51416">
            <w:pPr>
              <w:pStyle w:val="ListParagraph"/>
              <w:numPr>
                <w:ilvl w:val="0"/>
                <w:numId w:val="11"/>
              </w:numPr>
              <w:ind w:right="40"/>
              <w:rPr>
                <w:rFonts w:cstheme="minorHAnsi"/>
                <w:color w:val="00B050"/>
                <w:sz w:val="16"/>
                <w:szCs w:val="16"/>
              </w:rPr>
            </w:pPr>
            <w:r w:rsidRPr="00D51416">
              <w:rPr>
                <w:rFonts w:cstheme="minorHAnsi"/>
                <w:color w:val="00B050"/>
                <w:sz w:val="16"/>
                <w:szCs w:val="16"/>
              </w:rPr>
              <w:t xml:space="preserve">To know the importance/impact of some of the major discoveries in </w:t>
            </w:r>
            <w:proofErr w:type="gramStart"/>
            <w:r w:rsidRPr="00D51416">
              <w:rPr>
                <w:rFonts w:cstheme="minorHAnsi"/>
                <w:color w:val="00B050"/>
                <w:sz w:val="16"/>
                <w:szCs w:val="16"/>
              </w:rPr>
              <w:t>electricity.(</w:t>
            </w:r>
            <w:proofErr w:type="gramEnd"/>
            <w:r w:rsidRPr="00D51416">
              <w:rPr>
                <w:rFonts w:cstheme="minorHAnsi"/>
                <w:color w:val="00B050"/>
                <w:sz w:val="16"/>
                <w:szCs w:val="16"/>
              </w:rPr>
              <w:t xml:space="preserve"> EG-Benjamin Franklin was the first person to study electricity in depth. One of his most important findings was proving that lightning was electrical. Alessandro Volta invented the first battery – which was known as the ‘voltaic pile’ as it was made of layers of zinc and copper which was either combined with sulphuric acid or saltwater brine to create an electric current.</w:t>
            </w:r>
          </w:p>
          <w:p w14:paraId="523FC769" w14:textId="77777777"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To know how to use the correct symbols when representing a simple circuit.</w:t>
            </w:r>
          </w:p>
          <w:p w14:paraId="73D1E6D3" w14:textId="0BC32091"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 xml:space="preserve"> To know what voltage is and how it is measured.</w:t>
            </w:r>
          </w:p>
          <w:p w14:paraId="56912B21" w14:textId="2C9195DE"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To know what electrical current is and how it is measured.</w:t>
            </w:r>
          </w:p>
          <w:p w14:paraId="1A308235" w14:textId="67F2C985"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 xml:space="preserve">To know the difference that number and voltage of </w:t>
            </w:r>
            <w:proofErr w:type="gramStart"/>
            <w:r w:rsidRPr="00D51416">
              <w:rPr>
                <w:rFonts w:cstheme="minorHAnsi"/>
                <w:color w:val="00B050"/>
                <w:sz w:val="16"/>
                <w:szCs w:val="16"/>
              </w:rPr>
              <w:t>cells  can</w:t>
            </w:r>
            <w:proofErr w:type="gramEnd"/>
            <w:r w:rsidRPr="00D51416">
              <w:rPr>
                <w:rFonts w:cstheme="minorHAnsi"/>
                <w:color w:val="00B050"/>
                <w:sz w:val="16"/>
                <w:szCs w:val="16"/>
              </w:rPr>
              <w:t xml:space="preserve"> make in a circuit</w:t>
            </w:r>
          </w:p>
          <w:p w14:paraId="2E52B101" w14:textId="1240DF47"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To know how to conduct a fair investigation.</w:t>
            </w:r>
          </w:p>
          <w:p w14:paraId="355D4CE7" w14:textId="6D334FAC"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 xml:space="preserve">To know how to record data and report </w:t>
            </w:r>
            <w:proofErr w:type="gramStart"/>
            <w:r w:rsidRPr="00D51416">
              <w:rPr>
                <w:rFonts w:cstheme="minorHAnsi"/>
                <w:color w:val="00B050"/>
                <w:sz w:val="16"/>
                <w:szCs w:val="16"/>
              </w:rPr>
              <w:t>findings.(</w:t>
            </w:r>
            <w:proofErr w:type="gramEnd"/>
            <w:r w:rsidRPr="00D51416">
              <w:rPr>
                <w:rFonts w:cstheme="minorHAnsi"/>
                <w:color w:val="00B050"/>
                <w:sz w:val="16"/>
                <w:szCs w:val="16"/>
              </w:rPr>
              <w:t xml:space="preserve"> is there…. A degree of trust in results, accuracy, control groups? Also consider factors such </w:t>
            </w:r>
            <w:proofErr w:type="gramStart"/>
            <w:r w:rsidRPr="00D51416">
              <w:rPr>
                <w:rFonts w:cstheme="minorHAnsi"/>
                <w:color w:val="00B050"/>
                <w:sz w:val="16"/>
                <w:szCs w:val="16"/>
              </w:rPr>
              <w:t>as  consensus</w:t>
            </w:r>
            <w:proofErr w:type="gramEnd"/>
            <w:r w:rsidRPr="00D51416">
              <w:rPr>
                <w:rFonts w:cstheme="minorHAnsi"/>
                <w:color w:val="00B050"/>
                <w:sz w:val="16"/>
                <w:szCs w:val="16"/>
              </w:rPr>
              <w:t xml:space="preserve"> and sample size)</w:t>
            </w:r>
          </w:p>
          <w:p w14:paraId="575C1614" w14:textId="4E21A7C4"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 xml:space="preserve">To know how to understand variations in how components function </w:t>
            </w:r>
            <w:proofErr w:type="gramStart"/>
            <w:r w:rsidRPr="00D51416">
              <w:rPr>
                <w:rFonts w:cstheme="minorHAnsi"/>
                <w:color w:val="00B050"/>
                <w:sz w:val="16"/>
                <w:szCs w:val="16"/>
              </w:rPr>
              <w:t>( wire</w:t>
            </w:r>
            <w:proofErr w:type="gramEnd"/>
            <w:r w:rsidRPr="00D51416">
              <w:rPr>
                <w:rFonts w:cstheme="minorHAnsi"/>
                <w:color w:val="00B050"/>
                <w:sz w:val="16"/>
                <w:szCs w:val="16"/>
              </w:rPr>
              <w:t xml:space="preserve"> length, brightness of bulb, loudness of buzzers, on/off position of switches, number of specific components)</w:t>
            </w:r>
          </w:p>
          <w:p w14:paraId="7A9F745B" w14:textId="6E1F3EED" w:rsidR="00D51416" w:rsidRPr="00D51416" w:rsidRDefault="00D51416" w:rsidP="00D51416">
            <w:pPr>
              <w:pStyle w:val="ListParagraph"/>
              <w:numPr>
                <w:ilvl w:val="0"/>
                <w:numId w:val="11"/>
              </w:numPr>
              <w:ind w:right="40"/>
              <w:rPr>
                <w:rFonts w:cstheme="minorHAnsi"/>
                <w:color w:val="00B050"/>
                <w:sz w:val="16"/>
                <w:szCs w:val="16"/>
              </w:rPr>
            </w:pPr>
            <w:r w:rsidRPr="00D51416">
              <w:rPr>
                <w:rFonts w:cstheme="minorHAnsi"/>
                <w:color w:val="00B050"/>
                <w:sz w:val="16"/>
                <w:szCs w:val="16"/>
              </w:rPr>
              <w:t>To compare and give reasons for variations/results of investigations.</w:t>
            </w:r>
          </w:p>
          <w:p w14:paraId="49210949" w14:textId="2A64C405" w:rsidR="00435E9D" w:rsidRPr="00435E9D" w:rsidRDefault="00092333" w:rsidP="00092333">
            <w:pPr>
              <w:ind w:right="40"/>
              <w:rPr>
                <w:sz w:val="20"/>
                <w:szCs w:val="20"/>
              </w:rPr>
            </w:pPr>
            <w:r w:rsidRPr="00092333">
              <w:rPr>
                <w:b/>
                <w:color w:val="0070C0"/>
                <w:sz w:val="20"/>
                <w:szCs w:val="20"/>
              </w:rPr>
              <w:lastRenderedPageBreak/>
              <w:t>How to represent a simple circuit</w:t>
            </w:r>
            <w:r w:rsidR="00A9274F">
              <w:rPr>
                <w:b/>
                <w:color w:val="0070C0"/>
                <w:sz w:val="20"/>
                <w:szCs w:val="20"/>
              </w:rPr>
              <w:t xml:space="preserve"> </w:t>
            </w:r>
            <w:r w:rsidR="00A9274F" w:rsidRPr="00A9274F">
              <w:rPr>
                <w:b/>
                <w:color w:val="4472C4" w:themeColor="accent1"/>
                <w:sz w:val="20"/>
                <w:szCs w:val="20"/>
                <w:highlight w:val="yellow"/>
              </w:rPr>
              <w:t>(Art link</w:t>
            </w:r>
            <w:r w:rsidR="00A9274F">
              <w:rPr>
                <w:sz w:val="20"/>
                <w:szCs w:val="20"/>
              </w:rPr>
              <w:t>),</w:t>
            </w:r>
            <w:r w:rsidRPr="00092333">
              <w:rPr>
                <w:color w:val="0070C0"/>
                <w:sz w:val="20"/>
                <w:szCs w:val="20"/>
              </w:rPr>
              <w:t xml:space="preserve"> </w:t>
            </w:r>
            <w:r w:rsidRPr="00092333">
              <w:rPr>
                <w:sz w:val="20"/>
                <w:szCs w:val="20"/>
              </w:rPr>
              <w:t>in a diagram using recognised symbols.</w:t>
            </w:r>
          </w:p>
        </w:tc>
      </w:tr>
      <w:tr w:rsidR="007971FA" w14:paraId="7EA0265B" w14:textId="77777777" w:rsidTr="00730EA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6877FB" w14:paraId="585474AB" w14:textId="77777777" w:rsidTr="00BC7101">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111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1120"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98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887"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4820"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7971FA" w:rsidRPr="00C54E93" w:rsidRDefault="007971FA" w:rsidP="007971FA">
            <w:pPr>
              <w:ind w:right="44"/>
              <w:jc w:val="center"/>
            </w:pPr>
            <w:r w:rsidRPr="00C54E93">
              <w:t xml:space="preserve">Year 4 </w:t>
            </w:r>
          </w:p>
        </w:tc>
        <w:tc>
          <w:tcPr>
            <w:tcW w:w="907"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3934"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BC7101" w14:paraId="1E4BB518" w14:textId="77777777" w:rsidTr="00BC7101">
        <w:tblPrEx>
          <w:tblCellMar>
            <w:top w:w="1" w:type="dxa"/>
            <w:left w:w="104" w:type="dxa"/>
            <w:right w:w="67" w:type="dxa"/>
          </w:tblCellMar>
        </w:tblPrEx>
        <w:trPr>
          <w:trHeight w:val="415"/>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435E9D" w:rsidRDefault="00435E9D" w:rsidP="00435E9D"/>
        </w:tc>
        <w:tc>
          <w:tcPr>
            <w:tcW w:w="1110" w:type="dxa"/>
            <w:tcBorders>
              <w:top w:val="single" w:sz="4" w:space="0" w:color="000000"/>
              <w:left w:val="single" w:sz="4" w:space="0" w:color="000000"/>
              <w:bottom w:val="single" w:sz="4" w:space="0" w:color="000000"/>
              <w:right w:val="single" w:sz="4" w:space="0" w:color="000000"/>
            </w:tcBorders>
          </w:tcPr>
          <w:p w14:paraId="2353954C" w14:textId="22B47CD8" w:rsidR="00435E9D" w:rsidRPr="00435E9D" w:rsidRDefault="00435E9D" w:rsidP="00435E9D">
            <w:pPr>
              <w:rPr>
                <w:sz w:val="20"/>
                <w:szCs w:val="20"/>
              </w:rPr>
            </w:pPr>
          </w:p>
        </w:tc>
        <w:tc>
          <w:tcPr>
            <w:tcW w:w="1120" w:type="dxa"/>
            <w:tcBorders>
              <w:top w:val="single" w:sz="4" w:space="0" w:color="000000"/>
              <w:left w:val="single" w:sz="4" w:space="0" w:color="000000"/>
              <w:bottom w:val="single" w:sz="4" w:space="0" w:color="000000"/>
              <w:right w:val="single" w:sz="4" w:space="0" w:color="000000"/>
            </w:tcBorders>
          </w:tcPr>
          <w:p w14:paraId="2639CEDE" w14:textId="04A92C00" w:rsidR="00435E9D" w:rsidRPr="00435E9D" w:rsidRDefault="00435E9D" w:rsidP="00435E9D">
            <w:pPr>
              <w:spacing w:after="75"/>
              <w:rPr>
                <w:sz w:val="20"/>
                <w:szCs w:val="20"/>
              </w:rPr>
            </w:pPr>
          </w:p>
        </w:tc>
        <w:tc>
          <w:tcPr>
            <w:tcW w:w="982" w:type="dxa"/>
            <w:tcBorders>
              <w:top w:val="single" w:sz="4" w:space="0" w:color="000000"/>
              <w:left w:val="single" w:sz="4" w:space="0" w:color="000000"/>
              <w:bottom w:val="single" w:sz="4" w:space="0" w:color="000000"/>
              <w:right w:val="single" w:sz="4" w:space="0" w:color="000000"/>
            </w:tcBorders>
          </w:tcPr>
          <w:p w14:paraId="3C53660B" w14:textId="0CBB5926" w:rsidR="00435E9D" w:rsidRPr="00435E9D" w:rsidRDefault="00435E9D" w:rsidP="00435E9D">
            <w:pPr>
              <w:rPr>
                <w:sz w:val="20"/>
                <w:szCs w:val="20"/>
              </w:rPr>
            </w:pPr>
          </w:p>
        </w:tc>
        <w:tc>
          <w:tcPr>
            <w:tcW w:w="887" w:type="dxa"/>
            <w:tcBorders>
              <w:top w:val="single" w:sz="4" w:space="0" w:color="000000"/>
              <w:left w:val="single" w:sz="4" w:space="0" w:color="000000"/>
              <w:bottom w:val="single" w:sz="4" w:space="0" w:color="000000"/>
              <w:right w:val="single" w:sz="4" w:space="0" w:color="000000"/>
            </w:tcBorders>
          </w:tcPr>
          <w:p w14:paraId="0002CE5C" w14:textId="14D2F8CF" w:rsidR="00435E9D" w:rsidRPr="00F71D23" w:rsidRDefault="00435E9D" w:rsidP="00435E9D">
            <w:pPr>
              <w:ind w:left="7"/>
              <w:rPr>
                <w:sz w:val="20"/>
                <w:szCs w:val="20"/>
              </w:rPr>
            </w:pPr>
          </w:p>
        </w:tc>
        <w:tc>
          <w:tcPr>
            <w:tcW w:w="4820" w:type="dxa"/>
            <w:tcBorders>
              <w:top w:val="single" w:sz="4" w:space="0" w:color="000000"/>
              <w:left w:val="single" w:sz="4" w:space="0" w:color="000000"/>
              <w:bottom w:val="single" w:sz="4" w:space="0" w:color="000000"/>
              <w:right w:val="single" w:sz="4" w:space="0" w:color="000000"/>
            </w:tcBorders>
          </w:tcPr>
          <w:p w14:paraId="217FF375" w14:textId="1CD7AAF7" w:rsidR="004715AD" w:rsidRDefault="0075785B" w:rsidP="004715AD">
            <w:pPr>
              <w:rPr>
                <w:sz w:val="20"/>
                <w:szCs w:val="20"/>
              </w:rPr>
            </w:pPr>
            <w:r>
              <w:rPr>
                <w:sz w:val="20"/>
                <w:szCs w:val="20"/>
                <w:highlight w:val="yellow"/>
              </w:rPr>
              <w:t>I</w:t>
            </w:r>
            <w:r w:rsidR="004715AD" w:rsidRPr="004715AD">
              <w:rPr>
                <w:sz w:val="20"/>
                <w:szCs w:val="20"/>
                <w:highlight w:val="yellow"/>
              </w:rPr>
              <w:t>dentify</w:t>
            </w:r>
            <w:r w:rsidR="004715AD" w:rsidRPr="004715AD">
              <w:rPr>
                <w:sz w:val="20"/>
                <w:szCs w:val="20"/>
              </w:rPr>
              <w:t xml:space="preserve"> common appl</w:t>
            </w:r>
            <w:r w:rsidR="004715AD">
              <w:rPr>
                <w:sz w:val="20"/>
                <w:szCs w:val="20"/>
              </w:rPr>
              <w:t xml:space="preserve">iances that run on electricity </w:t>
            </w:r>
          </w:p>
          <w:p w14:paraId="68FCAA29" w14:textId="77777777" w:rsidR="002102E4" w:rsidRPr="002102E4" w:rsidRDefault="002102E4" w:rsidP="002102E4">
            <w:pPr>
              <w:pStyle w:val="ListParagraph"/>
              <w:numPr>
                <w:ilvl w:val="0"/>
                <w:numId w:val="3"/>
              </w:numPr>
              <w:rPr>
                <w:rFonts w:cstheme="minorHAnsi"/>
                <w:color w:val="00B050"/>
                <w:sz w:val="16"/>
                <w:szCs w:val="16"/>
              </w:rPr>
            </w:pPr>
            <w:bookmarkStart w:id="1" w:name="_Hlk73952251"/>
            <w:r w:rsidRPr="002102E4">
              <w:rPr>
                <w:rFonts w:cstheme="minorHAnsi"/>
                <w:color w:val="00B050"/>
                <w:sz w:val="16"/>
                <w:szCs w:val="16"/>
              </w:rPr>
              <w:t xml:space="preserve">Identify the importance of electricity </w:t>
            </w:r>
          </w:p>
          <w:p w14:paraId="4018E1B4" w14:textId="77777777" w:rsidR="002102E4" w:rsidRPr="002102E4" w:rsidRDefault="002102E4" w:rsidP="002102E4">
            <w:pPr>
              <w:pStyle w:val="ListParagraph"/>
              <w:numPr>
                <w:ilvl w:val="0"/>
                <w:numId w:val="3"/>
              </w:numPr>
              <w:rPr>
                <w:rFonts w:cstheme="minorHAnsi"/>
                <w:color w:val="00B050"/>
                <w:sz w:val="16"/>
                <w:szCs w:val="16"/>
              </w:rPr>
            </w:pPr>
            <w:r w:rsidRPr="002102E4">
              <w:rPr>
                <w:rFonts w:cstheme="minorHAnsi"/>
                <w:color w:val="00B050"/>
                <w:sz w:val="16"/>
                <w:szCs w:val="16"/>
              </w:rPr>
              <w:t xml:space="preserve">Discuss what electricity is </w:t>
            </w:r>
          </w:p>
          <w:p w14:paraId="15978511" w14:textId="77777777" w:rsidR="002102E4" w:rsidRPr="002102E4" w:rsidRDefault="002102E4" w:rsidP="002102E4">
            <w:pPr>
              <w:pStyle w:val="ListParagraph"/>
              <w:numPr>
                <w:ilvl w:val="0"/>
                <w:numId w:val="3"/>
              </w:numPr>
              <w:rPr>
                <w:rFonts w:cstheme="minorHAnsi"/>
                <w:color w:val="00B050"/>
                <w:sz w:val="16"/>
                <w:szCs w:val="16"/>
              </w:rPr>
            </w:pPr>
            <w:r w:rsidRPr="002102E4">
              <w:rPr>
                <w:rFonts w:cstheme="minorHAnsi"/>
                <w:color w:val="00B050"/>
                <w:sz w:val="16"/>
                <w:szCs w:val="16"/>
              </w:rPr>
              <w:t xml:space="preserve">Identify common appliances that run on electricity in your house </w:t>
            </w:r>
          </w:p>
          <w:bookmarkEnd w:id="1"/>
          <w:p w14:paraId="04C971F8" w14:textId="77777777" w:rsidR="004715AD" w:rsidRDefault="004715AD" w:rsidP="004715AD">
            <w:pPr>
              <w:rPr>
                <w:sz w:val="20"/>
                <w:szCs w:val="20"/>
              </w:rPr>
            </w:pPr>
          </w:p>
          <w:p w14:paraId="7FC3F062" w14:textId="4E274A77" w:rsidR="004715AD" w:rsidRDefault="0075785B" w:rsidP="004715AD">
            <w:pPr>
              <w:rPr>
                <w:sz w:val="20"/>
                <w:szCs w:val="20"/>
              </w:rPr>
            </w:pPr>
            <w:r>
              <w:rPr>
                <w:sz w:val="20"/>
                <w:szCs w:val="20"/>
                <w:highlight w:val="yellow"/>
              </w:rPr>
              <w:t>C</w:t>
            </w:r>
            <w:r w:rsidR="004715AD" w:rsidRPr="004715AD">
              <w:rPr>
                <w:sz w:val="20"/>
                <w:szCs w:val="20"/>
                <w:highlight w:val="yellow"/>
              </w:rPr>
              <w:t>onstruct a simple series electrical circuit</w:t>
            </w:r>
            <w:r w:rsidR="004715AD" w:rsidRPr="004715AD">
              <w:rPr>
                <w:sz w:val="20"/>
                <w:szCs w:val="20"/>
              </w:rPr>
              <w:t>, identifying and naming its basic parts, including cells, wire</w:t>
            </w:r>
            <w:r w:rsidR="004715AD">
              <w:rPr>
                <w:sz w:val="20"/>
                <w:szCs w:val="20"/>
              </w:rPr>
              <w:t xml:space="preserve">s, bulbs, switches and buzzers </w:t>
            </w:r>
          </w:p>
          <w:p w14:paraId="4139DB3E" w14:textId="77777777" w:rsidR="00FD1CB8" w:rsidRPr="00FD1CB8" w:rsidRDefault="00FD1CB8" w:rsidP="00FD1CB8">
            <w:pPr>
              <w:pStyle w:val="ListParagraph"/>
              <w:numPr>
                <w:ilvl w:val="0"/>
                <w:numId w:val="6"/>
              </w:numPr>
              <w:rPr>
                <w:rFonts w:cstheme="minorHAnsi"/>
                <w:color w:val="00B050"/>
                <w:sz w:val="16"/>
                <w:szCs w:val="16"/>
              </w:rPr>
            </w:pPr>
            <w:bookmarkStart w:id="2" w:name="_Hlk73952304"/>
            <w:r w:rsidRPr="00FD1CB8">
              <w:rPr>
                <w:rFonts w:cstheme="minorHAnsi"/>
                <w:color w:val="00B050"/>
                <w:sz w:val="16"/>
                <w:szCs w:val="16"/>
              </w:rPr>
              <w:t xml:space="preserve">Identify electrical materials needed to complete a circuit </w:t>
            </w:r>
          </w:p>
          <w:p w14:paraId="639CBF93" w14:textId="77777777" w:rsidR="00FD1CB8" w:rsidRPr="00FD1CB8" w:rsidRDefault="00FD1CB8" w:rsidP="00FD1CB8">
            <w:pPr>
              <w:pStyle w:val="ListParagraph"/>
              <w:numPr>
                <w:ilvl w:val="0"/>
                <w:numId w:val="6"/>
              </w:numPr>
              <w:rPr>
                <w:rFonts w:cstheme="minorHAnsi"/>
                <w:color w:val="00B050"/>
                <w:sz w:val="16"/>
                <w:szCs w:val="16"/>
              </w:rPr>
            </w:pPr>
            <w:r w:rsidRPr="00FD1CB8">
              <w:rPr>
                <w:rFonts w:cstheme="minorHAnsi"/>
                <w:color w:val="00B050"/>
                <w:sz w:val="16"/>
                <w:szCs w:val="16"/>
              </w:rPr>
              <w:t xml:space="preserve">Set up own series of circuits </w:t>
            </w:r>
          </w:p>
          <w:p w14:paraId="0F6E5361" w14:textId="77777777" w:rsidR="00FD1CB8" w:rsidRPr="00FD1CB8" w:rsidRDefault="00FD1CB8" w:rsidP="00FD1CB8">
            <w:pPr>
              <w:pStyle w:val="ListParagraph"/>
              <w:numPr>
                <w:ilvl w:val="0"/>
                <w:numId w:val="6"/>
              </w:numPr>
              <w:rPr>
                <w:rFonts w:cstheme="minorHAnsi"/>
                <w:color w:val="00B050"/>
                <w:sz w:val="16"/>
                <w:szCs w:val="16"/>
              </w:rPr>
            </w:pPr>
            <w:r w:rsidRPr="00FD1CB8">
              <w:rPr>
                <w:rFonts w:cstheme="minorHAnsi"/>
                <w:color w:val="00B050"/>
                <w:sz w:val="16"/>
                <w:szCs w:val="16"/>
              </w:rPr>
              <w:t xml:space="preserve">Record findings in a table </w:t>
            </w:r>
          </w:p>
          <w:bookmarkEnd w:id="2"/>
          <w:p w14:paraId="30CDDFAF" w14:textId="77777777" w:rsidR="004715AD" w:rsidRDefault="004715AD" w:rsidP="004715AD">
            <w:pPr>
              <w:rPr>
                <w:sz w:val="20"/>
                <w:szCs w:val="20"/>
              </w:rPr>
            </w:pPr>
          </w:p>
          <w:p w14:paraId="2A376A72" w14:textId="17C9CFCB" w:rsidR="004715AD" w:rsidRDefault="0075785B" w:rsidP="004715AD">
            <w:pPr>
              <w:rPr>
                <w:sz w:val="20"/>
                <w:szCs w:val="20"/>
              </w:rPr>
            </w:pPr>
            <w:r>
              <w:rPr>
                <w:sz w:val="20"/>
                <w:szCs w:val="20"/>
                <w:highlight w:val="yellow"/>
              </w:rPr>
              <w:t>I</w:t>
            </w:r>
            <w:r w:rsidR="004715AD" w:rsidRPr="004715AD">
              <w:rPr>
                <w:sz w:val="20"/>
                <w:szCs w:val="20"/>
                <w:highlight w:val="yellow"/>
              </w:rPr>
              <w:t>dentify</w:t>
            </w:r>
            <w:r w:rsidR="004715AD" w:rsidRPr="004715AD">
              <w:rPr>
                <w:sz w:val="20"/>
                <w:szCs w:val="20"/>
              </w:rPr>
              <w:t xml:space="preserve"> whether or not a lamp will light in a simple series circuit, based on whether or not the lamp is part of a complete loop with a battery  </w:t>
            </w:r>
          </w:p>
          <w:p w14:paraId="1584EB6E" w14:textId="77777777" w:rsidR="00FF6B47" w:rsidRPr="00FD1CB8" w:rsidRDefault="00FF6B47" w:rsidP="00FF6B47">
            <w:pPr>
              <w:pStyle w:val="ListParagraph"/>
              <w:numPr>
                <w:ilvl w:val="0"/>
                <w:numId w:val="7"/>
              </w:numPr>
              <w:rPr>
                <w:rFonts w:cstheme="minorHAnsi"/>
                <w:color w:val="00B050"/>
                <w:sz w:val="16"/>
                <w:szCs w:val="16"/>
              </w:rPr>
            </w:pPr>
            <w:r w:rsidRPr="00FD1CB8">
              <w:rPr>
                <w:rFonts w:cstheme="minorHAnsi"/>
                <w:color w:val="00B050"/>
                <w:sz w:val="16"/>
                <w:szCs w:val="16"/>
              </w:rPr>
              <w:t xml:space="preserve">Recap and record the symbols used to show a circuit </w:t>
            </w:r>
          </w:p>
          <w:p w14:paraId="27488EAA" w14:textId="77777777" w:rsidR="00FF6B47" w:rsidRPr="00FD1CB8" w:rsidRDefault="00FF6B47" w:rsidP="00FF6B47">
            <w:pPr>
              <w:pStyle w:val="ListParagraph"/>
              <w:numPr>
                <w:ilvl w:val="0"/>
                <w:numId w:val="7"/>
              </w:numPr>
              <w:rPr>
                <w:rFonts w:cstheme="minorHAnsi"/>
                <w:color w:val="00B050"/>
                <w:sz w:val="16"/>
                <w:szCs w:val="16"/>
              </w:rPr>
            </w:pPr>
            <w:r w:rsidRPr="00FD1CB8">
              <w:rPr>
                <w:rFonts w:cstheme="minorHAnsi"/>
                <w:color w:val="00B050"/>
                <w:sz w:val="16"/>
                <w:szCs w:val="16"/>
              </w:rPr>
              <w:t xml:space="preserve">Create circuits to perform specific functions </w:t>
            </w:r>
          </w:p>
          <w:p w14:paraId="2595CFF9" w14:textId="77777777" w:rsidR="00FF6B47" w:rsidRPr="00FD1CB8" w:rsidRDefault="00FF6B47" w:rsidP="00FF6B47">
            <w:pPr>
              <w:pStyle w:val="ListParagraph"/>
              <w:numPr>
                <w:ilvl w:val="0"/>
                <w:numId w:val="7"/>
              </w:numPr>
              <w:rPr>
                <w:rFonts w:cstheme="minorHAnsi"/>
                <w:color w:val="00B050"/>
                <w:sz w:val="16"/>
                <w:szCs w:val="16"/>
              </w:rPr>
            </w:pPr>
            <w:r w:rsidRPr="00FD1CB8">
              <w:rPr>
                <w:rFonts w:cstheme="minorHAnsi"/>
                <w:color w:val="00B050"/>
                <w:sz w:val="16"/>
                <w:szCs w:val="16"/>
              </w:rPr>
              <w:t xml:space="preserve">Draw the circuit as a pictorial representation </w:t>
            </w:r>
          </w:p>
          <w:p w14:paraId="063855B6" w14:textId="77777777" w:rsidR="004715AD" w:rsidRDefault="004715AD" w:rsidP="004715AD">
            <w:pPr>
              <w:rPr>
                <w:sz w:val="20"/>
                <w:szCs w:val="20"/>
              </w:rPr>
            </w:pPr>
          </w:p>
          <w:p w14:paraId="552DA303" w14:textId="77777777" w:rsidR="004715AD" w:rsidRDefault="004715AD" w:rsidP="004715AD">
            <w:pPr>
              <w:rPr>
                <w:sz w:val="20"/>
                <w:szCs w:val="20"/>
              </w:rPr>
            </w:pPr>
            <w:r w:rsidRPr="004715AD">
              <w:rPr>
                <w:sz w:val="20"/>
                <w:szCs w:val="20"/>
                <w:highlight w:val="yellow"/>
              </w:rPr>
              <w:t>Recognise that a switch opens and closes a circuit</w:t>
            </w:r>
            <w:r w:rsidRPr="004715AD">
              <w:rPr>
                <w:sz w:val="20"/>
                <w:szCs w:val="20"/>
              </w:rPr>
              <w:t xml:space="preserve"> and associate this with whether or not a lamp lights in a simple series circuit </w:t>
            </w:r>
          </w:p>
          <w:p w14:paraId="2781C498" w14:textId="77777777" w:rsidR="00FD1CB8" w:rsidRPr="00FD1CB8" w:rsidRDefault="00FD1CB8" w:rsidP="00FD1CB8">
            <w:pPr>
              <w:pStyle w:val="ListParagraph"/>
              <w:numPr>
                <w:ilvl w:val="0"/>
                <w:numId w:val="7"/>
              </w:numPr>
              <w:rPr>
                <w:rFonts w:cstheme="minorHAnsi"/>
                <w:color w:val="00B050"/>
                <w:sz w:val="16"/>
                <w:szCs w:val="16"/>
              </w:rPr>
            </w:pPr>
            <w:bookmarkStart w:id="3" w:name="_Hlk73952337"/>
            <w:r w:rsidRPr="00FD1CB8">
              <w:rPr>
                <w:rFonts w:cstheme="minorHAnsi"/>
                <w:color w:val="00B050"/>
                <w:sz w:val="16"/>
                <w:szCs w:val="16"/>
              </w:rPr>
              <w:t xml:space="preserve">Recap and record the symbols used to show a circuit </w:t>
            </w:r>
          </w:p>
          <w:p w14:paraId="385FC014" w14:textId="77777777" w:rsidR="00FD1CB8" w:rsidRPr="00FD1CB8" w:rsidRDefault="00FD1CB8" w:rsidP="00FD1CB8">
            <w:pPr>
              <w:pStyle w:val="ListParagraph"/>
              <w:numPr>
                <w:ilvl w:val="0"/>
                <w:numId w:val="7"/>
              </w:numPr>
              <w:rPr>
                <w:rFonts w:cstheme="minorHAnsi"/>
                <w:color w:val="00B050"/>
                <w:sz w:val="16"/>
                <w:szCs w:val="16"/>
              </w:rPr>
            </w:pPr>
            <w:r w:rsidRPr="00FD1CB8">
              <w:rPr>
                <w:rFonts w:cstheme="minorHAnsi"/>
                <w:color w:val="00B050"/>
                <w:sz w:val="16"/>
                <w:szCs w:val="16"/>
              </w:rPr>
              <w:t xml:space="preserve">Create circuits to perform specific functions </w:t>
            </w:r>
          </w:p>
          <w:p w14:paraId="4C589655" w14:textId="77777777" w:rsidR="00FD1CB8" w:rsidRPr="00FD1CB8" w:rsidRDefault="00FD1CB8" w:rsidP="00FD1CB8">
            <w:pPr>
              <w:pStyle w:val="ListParagraph"/>
              <w:numPr>
                <w:ilvl w:val="0"/>
                <w:numId w:val="7"/>
              </w:numPr>
              <w:rPr>
                <w:rFonts w:cstheme="minorHAnsi"/>
                <w:color w:val="00B050"/>
                <w:sz w:val="16"/>
                <w:szCs w:val="16"/>
              </w:rPr>
            </w:pPr>
            <w:r w:rsidRPr="00FD1CB8">
              <w:rPr>
                <w:rFonts w:cstheme="minorHAnsi"/>
                <w:color w:val="00B050"/>
                <w:sz w:val="16"/>
                <w:szCs w:val="16"/>
              </w:rPr>
              <w:t xml:space="preserve">Draw the circuit as a pictorial representation </w:t>
            </w:r>
          </w:p>
          <w:bookmarkEnd w:id="3"/>
          <w:p w14:paraId="1B364812" w14:textId="77777777" w:rsidR="004715AD" w:rsidRDefault="004715AD" w:rsidP="004715AD">
            <w:pPr>
              <w:rPr>
                <w:sz w:val="20"/>
                <w:szCs w:val="20"/>
              </w:rPr>
            </w:pPr>
          </w:p>
          <w:p w14:paraId="2575F259" w14:textId="62CF12C5" w:rsidR="004715AD" w:rsidRPr="004715AD" w:rsidRDefault="004715AD" w:rsidP="004715AD">
            <w:pPr>
              <w:rPr>
                <w:sz w:val="20"/>
                <w:szCs w:val="20"/>
              </w:rPr>
            </w:pPr>
            <w:r w:rsidRPr="004715AD">
              <w:rPr>
                <w:sz w:val="20"/>
                <w:szCs w:val="20"/>
                <w:highlight w:val="yellow"/>
              </w:rPr>
              <w:t>Recognise some common conductors and insulators</w:t>
            </w:r>
            <w:r w:rsidRPr="004715AD">
              <w:rPr>
                <w:sz w:val="20"/>
                <w:szCs w:val="20"/>
              </w:rPr>
              <w:t xml:space="preserve">, and associate metals with being good conductors. </w:t>
            </w:r>
          </w:p>
          <w:p w14:paraId="163FBB7B" w14:textId="77777777" w:rsidR="00FD1CB8" w:rsidRPr="00FD1CB8" w:rsidRDefault="00FD1CB8" w:rsidP="00FD1CB8">
            <w:pPr>
              <w:pStyle w:val="ListParagraph"/>
              <w:numPr>
                <w:ilvl w:val="0"/>
                <w:numId w:val="8"/>
              </w:numPr>
              <w:rPr>
                <w:rFonts w:cstheme="minorHAnsi"/>
                <w:color w:val="00B050"/>
                <w:sz w:val="16"/>
                <w:szCs w:val="16"/>
              </w:rPr>
            </w:pPr>
            <w:bookmarkStart w:id="4" w:name="_Hlk73952398"/>
            <w:r w:rsidRPr="00FD1CB8">
              <w:rPr>
                <w:rFonts w:cstheme="minorHAnsi"/>
                <w:color w:val="00B050"/>
                <w:sz w:val="16"/>
                <w:szCs w:val="16"/>
              </w:rPr>
              <w:t xml:space="preserve">Create a circuit that includes a switch </w:t>
            </w:r>
          </w:p>
          <w:p w14:paraId="26080F5D" w14:textId="77777777" w:rsidR="00FD1CB8" w:rsidRPr="00FD1CB8" w:rsidRDefault="00FD1CB8" w:rsidP="00FD1CB8">
            <w:pPr>
              <w:pStyle w:val="ListParagraph"/>
              <w:numPr>
                <w:ilvl w:val="0"/>
                <w:numId w:val="8"/>
              </w:numPr>
              <w:rPr>
                <w:rFonts w:cstheme="minorHAnsi"/>
                <w:color w:val="00B050"/>
                <w:sz w:val="16"/>
                <w:szCs w:val="16"/>
              </w:rPr>
            </w:pPr>
            <w:r w:rsidRPr="00FD1CB8">
              <w:rPr>
                <w:rFonts w:cstheme="minorHAnsi"/>
                <w:color w:val="00B050"/>
                <w:sz w:val="16"/>
                <w:szCs w:val="16"/>
              </w:rPr>
              <w:t xml:space="preserve">Remove the switch and discuss </w:t>
            </w:r>
          </w:p>
          <w:p w14:paraId="1E4226AC" w14:textId="77777777" w:rsidR="00FD1CB8" w:rsidRPr="00FD1CB8" w:rsidRDefault="00FD1CB8" w:rsidP="00FD1CB8">
            <w:pPr>
              <w:pStyle w:val="ListParagraph"/>
              <w:numPr>
                <w:ilvl w:val="0"/>
                <w:numId w:val="8"/>
              </w:numPr>
              <w:rPr>
                <w:rFonts w:cstheme="minorHAnsi"/>
                <w:color w:val="00B050"/>
                <w:sz w:val="16"/>
                <w:szCs w:val="16"/>
              </w:rPr>
            </w:pPr>
            <w:r w:rsidRPr="00FD1CB8">
              <w:rPr>
                <w:rFonts w:cstheme="minorHAnsi"/>
                <w:color w:val="00B050"/>
                <w:sz w:val="16"/>
                <w:szCs w:val="16"/>
              </w:rPr>
              <w:t>Test materials to see if they pass electrical energy through</w:t>
            </w:r>
          </w:p>
          <w:bookmarkEnd w:id="4"/>
          <w:p w14:paraId="02B423F7" w14:textId="77777777" w:rsidR="00435E9D" w:rsidRDefault="00435E9D" w:rsidP="00435E9D">
            <w:pPr>
              <w:ind w:left="1"/>
              <w:rPr>
                <w:sz w:val="20"/>
                <w:szCs w:val="20"/>
              </w:rPr>
            </w:pPr>
          </w:p>
          <w:p w14:paraId="15F3EBAF" w14:textId="77777777" w:rsidR="00493B15" w:rsidRDefault="00493B15" w:rsidP="00435E9D">
            <w:pPr>
              <w:ind w:left="1"/>
              <w:rPr>
                <w:sz w:val="20"/>
                <w:szCs w:val="20"/>
              </w:rPr>
            </w:pPr>
          </w:p>
          <w:p w14:paraId="6654D587" w14:textId="77777777" w:rsidR="00493B15" w:rsidRDefault="00493B15" w:rsidP="00435E9D">
            <w:pPr>
              <w:ind w:left="1"/>
              <w:rPr>
                <w:sz w:val="20"/>
                <w:szCs w:val="20"/>
              </w:rPr>
            </w:pPr>
          </w:p>
          <w:p w14:paraId="499330E3" w14:textId="77777777" w:rsidR="00493B15" w:rsidRDefault="00493B15" w:rsidP="00435E9D">
            <w:pPr>
              <w:ind w:left="1"/>
              <w:rPr>
                <w:sz w:val="20"/>
                <w:szCs w:val="20"/>
              </w:rPr>
            </w:pPr>
          </w:p>
          <w:p w14:paraId="7A147465" w14:textId="77777777" w:rsidR="00493B15" w:rsidRDefault="00493B15" w:rsidP="00435E9D">
            <w:pPr>
              <w:ind w:left="1"/>
              <w:rPr>
                <w:sz w:val="20"/>
                <w:szCs w:val="20"/>
              </w:rPr>
            </w:pPr>
          </w:p>
          <w:p w14:paraId="719D0D53" w14:textId="77777777" w:rsidR="00FF6B47" w:rsidRDefault="00FF6B47" w:rsidP="00435E9D">
            <w:pPr>
              <w:ind w:left="1"/>
              <w:rPr>
                <w:sz w:val="20"/>
                <w:szCs w:val="20"/>
              </w:rPr>
            </w:pPr>
          </w:p>
          <w:p w14:paraId="11D53159" w14:textId="77777777" w:rsidR="00FF6B47" w:rsidRDefault="00FF6B47" w:rsidP="00435E9D">
            <w:pPr>
              <w:ind w:left="1"/>
              <w:rPr>
                <w:sz w:val="20"/>
                <w:szCs w:val="20"/>
              </w:rPr>
            </w:pPr>
          </w:p>
          <w:p w14:paraId="43EC875D" w14:textId="77777777" w:rsidR="00FF6B47" w:rsidRDefault="00FF6B47" w:rsidP="00435E9D">
            <w:pPr>
              <w:ind w:left="1"/>
              <w:rPr>
                <w:sz w:val="20"/>
                <w:szCs w:val="20"/>
              </w:rPr>
            </w:pPr>
          </w:p>
          <w:p w14:paraId="2A6B9D1D" w14:textId="3AD2CC18" w:rsidR="00FF6B47" w:rsidRPr="00435E9D" w:rsidRDefault="00FF6B47" w:rsidP="00435E9D">
            <w:pPr>
              <w:ind w:left="1"/>
              <w:rPr>
                <w:sz w:val="20"/>
                <w:szCs w:val="20"/>
              </w:rPr>
            </w:pPr>
          </w:p>
        </w:tc>
        <w:tc>
          <w:tcPr>
            <w:tcW w:w="907" w:type="dxa"/>
            <w:tcBorders>
              <w:top w:val="single" w:sz="4" w:space="0" w:color="000000"/>
              <w:left w:val="single" w:sz="4" w:space="0" w:color="000000"/>
              <w:bottom w:val="single" w:sz="4" w:space="0" w:color="000000"/>
              <w:right w:val="single" w:sz="4" w:space="0" w:color="000000"/>
            </w:tcBorders>
          </w:tcPr>
          <w:p w14:paraId="13CD24BA" w14:textId="348D5AA0" w:rsidR="00435E9D" w:rsidRPr="00435E9D" w:rsidRDefault="00435E9D" w:rsidP="00F71D23">
            <w:pPr>
              <w:rPr>
                <w:sz w:val="20"/>
                <w:szCs w:val="20"/>
              </w:rPr>
            </w:pPr>
          </w:p>
        </w:tc>
        <w:tc>
          <w:tcPr>
            <w:tcW w:w="3934" w:type="dxa"/>
            <w:tcBorders>
              <w:top w:val="single" w:sz="4" w:space="0" w:color="000000"/>
              <w:left w:val="single" w:sz="4" w:space="0" w:color="000000"/>
              <w:bottom w:val="single" w:sz="4" w:space="0" w:color="000000"/>
              <w:right w:val="single" w:sz="4" w:space="0" w:color="000000"/>
            </w:tcBorders>
          </w:tcPr>
          <w:p w14:paraId="1F0552D2" w14:textId="01B23D75" w:rsidR="00092333" w:rsidRDefault="0075785B" w:rsidP="00435E9D">
            <w:pPr>
              <w:rPr>
                <w:sz w:val="20"/>
                <w:szCs w:val="20"/>
              </w:rPr>
            </w:pPr>
            <w:r>
              <w:rPr>
                <w:sz w:val="20"/>
                <w:szCs w:val="20"/>
              </w:rPr>
              <w:t>A</w:t>
            </w:r>
            <w:r w:rsidR="00092333" w:rsidRPr="00092333">
              <w:rPr>
                <w:sz w:val="20"/>
                <w:szCs w:val="20"/>
              </w:rPr>
              <w:t>ssociate the brightness of a lamp or the volume of a buzzer with the number and voltag</w:t>
            </w:r>
            <w:r w:rsidR="00092333">
              <w:rPr>
                <w:sz w:val="20"/>
                <w:szCs w:val="20"/>
              </w:rPr>
              <w:t xml:space="preserve">e of cells used in the circuit </w:t>
            </w:r>
            <w:r w:rsidR="00092333" w:rsidRPr="00092333">
              <w:rPr>
                <w:sz w:val="20"/>
                <w:szCs w:val="20"/>
              </w:rPr>
              <w:t xml:space="preserve"> </w:t>
            </w:r>
          </w:p>
          <w:p w14:paraId="7F1E5412" w14:textId="77777777" w:rsidR="00092333" w:rsidRDefault="00092333" w:rsidP="00435E9D">
            <w:pPr>
              <w:rPr>
                <w:sz w:val="20"/>
                <w:szCs w:val="20"/>
              </w:rPr>
            </w:pPr>
          </w:p>
          <w:p w14:paraId="3AF68271" w14:textId="13D9FAD3" w:rsidR="00092333" w:rsidRDefault="0075785B" w:rsidP="00092333">
            <w:pPr>
              <w:rPr>
                <w:sz w:val="20"/>
                <w:szCs w:val="20"/>
              </w:rPr>
            </w:pPr>
            <w:r>
              <w:rPr>
                <w:sz w:val="20"/>
                <w:szCs w:val="20"/>
                <w:highlight w:val="yellow"/>
              </w:rPr>
              <w:t>C</w:t>
            </w:r>
            <w:r w:rsidR="00092333" w:rsidRPr="00092333">
              <w:rPr>
                <w:sz w:val="20"/>
                <w:szCs w:val="20"/>
                <w:highlight w:val="yellow"/>
              </w:rPr>
              <w:t>ompare and give reasons</w:t>
            </w:r>
            <w:r w:rsidR="00092333" w:rsidRPr="00092333">
              <w:rPr>
                <w:sz w:val="20"/>
                <w:szCs w:val="20"/>
              </w:rPr>
              <w:t xml:space="preserve"> for variations in how components function, including the brightness of bulbs, the loudness of buzzers and the on/off position of switches </w:t>
            </w:r>
          </w:p>
          <w:p w14:paraId="26BA3690" w14:textId="63A54C63" w:rsidR="00FD0E59" w:rsidRPr="00FD0E59" w:rsidRDefault="00FD0E59" w:rsidP="00FD0E59">
            <w:pPr>
              <w:pStyle w:val="ListParagraph"/>
              <w:numPr>
                <w:ilvl w:val="0"/>
                <w:numId w:val="15"/>
              </w:numPr>
              <w:rPr>
                <w:rFonts w:cstheme="minorHAnsi"/>
                <w:color w:val="00B050"/>
                <w:sz w:val="16"/>
                <w:szCs w:val="16"/>
              </w:rPr>
            </w:pPr>
            <w:r w:rsidRPr="00FD0E59">
              <w:rPr>
                <w:rFonts w:cstheme="minorHAnsi"/>
                <w:color w:val="00B050"/>
                <w:sz w:val="16"/>
                <w:szCs w:val="16"/>
              </w:rPr>
              <w:t>Define current and voltage.</w:t>
            </w:r>
          </w:p>
          <w:p w14:paraId="3EF55D1A" w14:textId="57706B0C" w:rsidR="00FD0E59" w:rsidRPr="00FD0E59" w:rsidRDefault="00FD0E59" w:rsidP="00FD0E59">
            <w:pPr>
              <w:pStyle w:val="ListParagraph"/>
              <w:numPr>
                <w:ilvl w:val="0"/>
                <w:numId w:val="15"/>
              </w:numPr>
              <w:rPr>
                <w:rFonts w:cstheme="minorHAnsi"/>
                <w:color w:val="00B050"/>
                <w:sz w:val="16"/>
                <w:szCs w:val="16"/>
              </w:rPr>
            </w:pPr>
            <w:r w:rsidRPr="00FD0E59">
              <w:rPr>
                <w:rFonts w:cstheme="minorHAnsi"/>
                <w:color w:val="00B050"/>
                <w:sz w:val="16"/>
                <w:szCs w:val="16"/>
              </w:rPr>
              <w:t>Draw circuit diagrams indicating the voltage.</w:t>
            </w:r>
          </w:p>
          <w:p w14:paraId="66018702" w14:textId="77777777" w:rsidR="00FD0E59" w:rsidRPr="00FD0E59" w:rsidRDefault="00FD0E59" w:rsidP="00FD0E59">
            <w:pPr>
              <w:pStyle w:val="ListParagraph"/>
              <w:numPr>
                <w:ilvl w:val="0"/>
                <w:numId w:val="15"/>
              </w:numPr>
              <w:rPr>
                <w:rFonts w:cstheme="minorHAnsi"/>
                <w:color w:val="00B050"/>
                <w:sz w:val="16"/>
                <w:szCs w:val="16"/>
              </w:rPr>
            </w:pPr>
            <w:r w:rsidRPr="00FD0E59">
              <w:rPr>
                <w:rFonts w:cstheme="minorHAnsi"/>
                <w:color w:val="00B050"/>
                <w:sz w:val="16"/>
                <w:szCs w:val="16"/>
              </w:rPr>
              <w:t>Explain the effect of increasing or decreasing voltage on a circuit.</w:t>
            </w:r>
          </w:p>
          <w:p w14:paraId="26E385C3" w14:textId="77777777" w:rsidR="00092333" w:rsidRDefault="00092333" w:rsidP="00092333">
            <w:pPr>
              <w:rPr>
                <w:sz w:val="20"/>
                <w:szCs w:val="20"/>
              </w:rPr>
            </w:pPr>
          </w:p>
          <w:p w14:paraId="18D24EDE" w14:textId="77777777" w:rsidR="00435E9D" w:rsidRDefault="00092333" w:rsidP="00092333">
            <w:pPr>
              <w:rPr>
                <w:sz w:val="20"/>
                <w:szCs w:val="20"/>
              </w:rPr>
            </w:pPr>
            <w:r w:rsidRPr="00092333">
              <w:rPr>
                <w:sz w:val="20"/>
                <w:szCs w:val="20"/>
                <w:highlight w:val="yellow"/>
              </w:rPr>
              <w:t>Use recognised symbols</w:t>
            </w:r>
            <w:r w:rsidRPr="00092333">
              <w:rPr>
                <w:sz w:val="20"/>
                <w:szCs w:val="20"/>
              </w:rPr>
              <w:t xml:space="preserve"> when representing a simple circuit in a diagram.</w:t>
            </w:r>
          </w:p>
          <w:p w14:paraId="03228B16" w14:textId="7DAE7A6F" w:rsidR="00BC7101" w:rsidRPr="00BC7101" w:rsidRDefault="00BC7101" w:rsidP="00BC7101">
            <w:pPr>
              <w:pStyle w:val="ListParagraph"/>
              <w:numPr>
                <w:ilvl w:val="0"/>
                <w:numId w:val="14"/>
              </w:numPr>
              <w:rPr>
                <w:rFonts w:cstheme="minorHAnsi"/>
                <w:color w:val="00B050"/>
                <w:sz w:val="16"/>
                <w:szCs w:val="16"/>
              </w:rPr>
            </w:pPr>
            <w:r w:rsidRPr="00BC7101">
              <w:rPr>
                <w:rFonts w:cstheme="minorHAnsi"/>
                <w:color w:val="00B050"/>
                <w:sz w:val="16"/>
                <w:szCs w:val="16"/>
              </w:rPr>
              <w:t>Record and label the main symbols for parts of a circuit.</w:t>
            </w:r>
          </w:p>
          <w:p w14:paraId="5F3E8CDA" w14:textId="77777777" w:rsidR="00BC7101" w:rsidRPr="00BC7101" w:rsidRDefault="00BC7101" w:rsidP="00BC7101">
            <w:pPr>
              <w:pStyle w:val="ListParagraph"/>
              <w:numPr>
                <w:ilvl w:val="0"/>
                <w:numId w:val="14"/>
              </w:numPr>
              <w:rPr>
                <w:rFonts w:cstheme="minorHAnsi"/>
                <w:color w:val="00B050"/>
                <w:sz w:val="16"/>
                <w:szCs w:val="16"/>
              </w:rPr>
            </w:pPr>
            <w:r w:rsidRPr="00BC7101">
              <w:rPr>
                <w:rFonts w:cstheme="minorHAnsi"/>
                <w:color w:val="00B050"/>
                <w:sz w:val="16"/>
                <w:szCs w:val="16"/>
              </w:rPr>
              <w:t>Create circuit diagrams using the symbols.</w:t>
            </w:r>
          </w:p>
          <w:p w14:paraId="44380608" w14:textId="55B4BA07" w:rsidR="0075785B" w:rsidRDefault="0075785B" w:rsidP="00092333">
            <w:pPr>
              <w:rPr>
                <w:sz w:val="20"/>
                <w:szCs w:val="20"/>
              </w:rPr>
            </w:pPr>
          </w:p>
          <w:p w14:paraId="115178FC" w14:textId="7D9B183C" w:rsidR="00352C5B" w:rsidRDefault="00352C5B" w:rsidP="00092333">
            <w:pPr>
              <w:rPr>
                <w:sz w:val="20"/>
                <w:szCs w:val="20"/>
              </w:rPr>
            </w:pPr>
            <w:r w:rsidRPr="00352C5B">
              <w:rPr>
                <w:highlight w:val="yellow"/>
              </w:rPr>
              <w:t>Explain the importance</w:t>
            </w:r>
            <w:r>
              <w:t xml:space="preserve"> of major discoveries in electricity.</w:t>
            </w:r>
          </w:p>
          <w:p w14:paraId="63B9264A" w14:textId="08EE5DB8" w:rsidR="00352C5B" w:rsidRPr="00352C5B" w:rsidRDefault="00352C5B" w:rsidP="00352C5B">
            <w:pPr>
              <w:pStyle w:val="ListParagraph"/>
              <w:numPr>
                <w:ilvl w:val="0"/>
                <w:numId w:val="14"/>
              </w:numPr>
              <w:rPr>
                <w:rFonts w:cstheme="minorHAnsi"/>
                <w:color w:val="00B050"/>
                <w:sz w:val="16"/>
                <w:szCs w:val="16"/>
              </w:rPr>
            </w:pPr>
            <w:r w:rsidRPr="00352C5B">
              <w:rPr>
                <w:rFonts w:cstheme="minorHAnsi"/>
                <w:color w:val="00B050"/>
                <w:sz w:val="16"/>
                <w:szCs w:val="16"/>
              </w:rPr>
              <w:t>Identify how our understanding of electricity has changed over time.</w:t>
            </w:r>
          </w:p>
          <w:p w14:paraId="50FEE0BD" w14:textId="77777777" w:rsidR="00352C5B" w:rsidRPr="00352C5B" w:rsidRDefault="00352C5B" w:rsidP="00352C5B">
            <w:pPr>
              <w:pStyle w:val="ListParagraph"/>
              <w:numPr>
                <w:ilvl w:val="0"/>
                <w:numId w:val="14"/>
              </w:numPr>
              <w:rPr>
                <w:rFonts w:cstheme="minorHAnsi"/>
                <w:color w:val="00B050"/>
                <w:sz w:val="16"/>
                <w:szCs w:val="16"/>
              </w:rPr>
            </w:pPr>
            <w:r w:rsidRPr="00352C5B">
              <w:rPr>
                <w:rFonts w:cstheme="minorHAnsi"/>
                <w:color w:val="00B050"/>
                <w:sz w:val="16"/>
                <w:szCs w:val="16"/>
              </w:rPr>
              <w:t>Explain how major discoveries have affected our understanding of electricity.</w:t>
            </w:r>
          </w:p>
          <w:p w14:paraId="6DB56931" w14:textId="77777777" w:rsidR="0075785B" w:rsidRDefault="0075785B" w:rsidP="00092333">
            <w:pPr>
              <w:rPr>
                <w:sz w:val="20"/>
                <w:szCs w:val="20"/>
              </w:rPr>
            </w:pPr>
          </w:p>
          <w:p w14:paraId="5C9B41F5" w14:textId="77777777" w:rsidR="0075785B" w:rsidRDefault="0075785B" w:rsidP="00092333">
            <w:pPr>
              <w:rPr>
                <w:sz w:val="20"/>
                <w:szCs w:val="20"/>
              </w:rPr>
            </w:pPr>
          </w:p>
          <w:p w14:paraId="2E0F4B02" w14:textId="77777777" w:rsidR="0075785B" w:rsidRDefault="0075785B" w:rsidP="00092333">
            <w:pPr>
              <w:rPr>
                <w:sz w:val="20"/>
                <w:szCs w:val="20"/>
              </w:rPr>
            </w:pPr>
          </w:p>
          <w:p w14:paraId="4BB1E010" w14:textId="77777777" w:rsidR="0075785B" w:rsidRDefault="0075785B" w:rsidP="00092333">
            <w:pPr>
              <w:rPr>
                <w:sz w:val="20"/>
                <w:szCs w:val="20"/>
              </w:rPr>
            </w:pPr>
          </w:p>
          <w:p w14:paraId="1579EB2D" w14:textId="77777777" w:rsidR="0075785B" w:rsidRDefault="0075785B" w:rsidP="00092333">
            <w:pPr>
              <w:rPr>
                <w:sz w:val="20"/>
                <w:szCs w:val="20"/>
              </w:rPr>
            </w:pPr>
          </w:p>
          <w:p w14:paraId="0B741237" w14:textId="77777777" w:rsidR="0075785B" w:rsidRDefault="0075785B" w:rsidP="00092333">
            <w:pPr>
              <w:rPr>
                <w:sz w:val="20"/>
                <w:szCs w:val="20"/>
              </w:rPr>
            </w:pPr>
          </w:p>
          <w:p w14:paraId="2A7919DA" w14:textId="77777777" w:rsidR="0075785B" w:rsidRDefault="0075785B" w:rsidP="00092333">
            <w:pPr>
              <w:rPr>
                <w:sz w:val="20"/>
                <w:szCs w:val="20"/>
              </w:rPr>
            </w:pPr>
          </w:p>
          <w:p w14:paraId="21F672EE" w14:textId="77777777" w:rsidR="0075785B" w:rsidRDefault="0075785B" w:rsidP="00092333">
            <w:pPr>
              <w:rPr>
                <w:sz w:val="20"/>
                <w:szCs w:val="20"/>
              </w:rPr>
            </w:pPr>
          </w:p>
          <w:p w14:paraId="55AA1A4F" w14:textId="77777777" w:rsidR="0075785B" w:rsidRDefault="0075785B" w:rsidP="00092333">
            <w:pPr>
              <w:rPr>
                <w:sz w:val="20"/>
                <w:szCs w:val="20"/>
              </w:rPr>
            </w:pPr>
          </w:p>
          <w:p w14:paraId="5AFCB9AD" w14:textId="77777777" w:rsidR="0075785B" w:rsidRDefault="0075785B" w:rsidP="00092333">
            <w:pPr>
              <w:rPr>
                <w:sz w:val="20"/>
                <w:szCs w:val="20"/>
              </w:rPr>
            </w:pPr>
          </w:p>
          <w:p w14:paraId="44F6E85E" w14:textId="77777777" w:rsidR="0075785B" w:rsidRDefault="0075785B" w:rsidP="00092333">
            <w:pPr>
              <w:rPr>
                <w:sz w:val="20"/>
                <w:szCs w:val="20"/>
              </w:rPr>
            </w:pPr>
          </w:p>
          <w:p w14:paraId="46329A06" w14:textId="30110559" w:rsidR="0075785B" w:rsidRPr="00435E9D" w:rsidRDefault="0075785B" w:rsidP="00092333">
            <w:pPr>
              <w:rPr>
                <w:sz w:val="20"/>
                <w:szCs w:val="20"/>
              </w:rPr>
            </w:pPr>
          </w:p>
        </w:tc>
      </w:tr>
      <w:tr w:rsidR="007971FA" w14:paraId="15B2F952" w14:textId="77777777" w:rsidTr="00730EA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7971FA" w:rsidRPr="00E7404C" w:rsidRDefault="007971FA" w:rsidP="007971FA">
            <w:pPr>
              <w:jc w:val="center"/>
              <w:rPr>
                <w:color w:val="FFFFFF" w:themeColor="background1"/>
                <w:sz w:val="32"/>
                <w:szCs w:val="32"/>
              </w:rPr>
            </w:pPr>
          </w:p>
        </w:tc>
      </w:tr>
      <w:tr w:rsidR="006877FB" w14:paraId="6877E33B" w14:textId="77777777" w:rsidTr="00BC7101">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t>Working Scientifically</w:t>
            </w:r>
          </w:p>
        </w:tc>
        <w:tc>
          <w:tcPr>
            <w:tcW w:w="111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1120"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98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887"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4820"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907"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3934"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BC7101" w14:paraId="397E0949" w14:textId="77777777" w:rsidTr="00BC7101">
        <w:tblPrEx>
          <w:tblCellMar>
            <w:top w:w="1" w:type="dxa"/>
            <w:left w:w="104" w:type="dxa"/>
            <w:right w:w="67" w:type="dxa"/>
          </w:tblCellMar>
        </w:tblPrEx>
        <w:trPr>
          <w:trHeight w:val="1258"/>
        </w:trPr>
        <w:tc>
          <w:tcPr>
            <w:tcW w:w="1430" w:type="dxa"/>
            <w:vMerge/>
            <w:tcBorders>
              <w:left w:val="single" w:sz="4" w:space="0" w:color="000000"/>
              <w:right w:val="single" w:sz="4" w:space="0" w:color="000000"/>
            </w:tcBorders>
          </w:tcPr>
          <w:p w14:paraId="5A552F64" w14:textId="77777777" w:rsidR="00F71D23" w:rsidRDefault="00F71D23" w:rsidP="00F71D23"/>
        </w:tc>
        <w:tc>
          <w:tcPr>
            <w:tcW w:w="1110" w:type="dxa"/>
            <w:tcBorders>
              <w:top w:val="single" w:sz="4" w:space="0" w:color="000000"/>
              <w:left w:val="single" w:sz="4" w:space="0" w:color="000000"/>
              <w:bottom w:val="single" w:sz="4" w:space="0" w:color="000000"/>
              <w:right w:val="single" w:sz="4" w:space="0" w:color="000000"/>
            </w:tcBorders>
          </w:tcPr>
          <w:p w14:paraId="1107EAD2" w14:textId="223B8A20" w:rsidR="00F71D23" w:rsidRPr="00A6667B" w:rsidRDefault="00F71D23" w:rsidP="00F71D23">
            <w:pPr>
              <w:rPr>
                <w:rFonts w:asciiTheme="majorHAnsi" w:hAnsiTheme="majorHAnsi"/>
                <w:sz w:val="20"/>
                <w:szCs w:val="20"/>
              </w:rPr>
            </w:pPr>
          </w:p>
        </w:tc>
        <w:tc>
          <w:tcPr>
            <w:tcW w:w="1120" w:type="dxa"/>
            <w:tcBorders>
              <w:top w:val="single" w:sz="4" w:space="0" w:color="000000"/>
              <w:left w:val="single" w:sz="4" w:space="0" w:color="000000"/>
              <w:bottom w:val="single" w:sz="4" w:space="0" w:color="000000"/>
              <w:right w:val="single" w:sz="4" w:space="0" w:color="000000"/>
            </w:tcBorders>
          </w:tcPr>
          <w:p w14:paraId="505121A5" w14:textId="6909B312" w:rsidR="00F71D23" w:rsidRPr="00A6667B" w:rsidRDefault="00F71D23" w:rsidP="00F71D23">
            <w:pPr>
              <w:rPr>
                <w:sz w:val="20"/>
                <w:szCs w:val="20"/>
              </w:rPr>
            </w:pPr>
          </w:p>
        </w:tc>
        <w:tc>
          <w:tcPr>
            <w:tcW w:w="982" w:type="dxa"/>
            <w:tcBorders>
              <w:top w:val="single" w:sz="4" w:space="0" w:color="000000"/>
              <w:left w:val="single" w:sz="4" w:space="0" w:color="000000"/>
              <w:bottom w:val="single" w:sz="4" w:space="0" w:color="000000"/>
              <w:right w:val="single" w:sz="4" w:space="0" w:color="000000"/>
            </w:tcBorders>
          </w:tcPr>
          <w:p w14:paraId="0B4F59CC" w14:textId="71892055" w:rsidR="00F71D23" w:rsidRPr="00A6667B" w:rsidRDefault="00F71D23" w:rsidP="00F71D23">
            <w:pPr>
              <w:rPr>
                <w:sz w:val="20"/>
                <w:szCs w:val="20"/>
              </w:rPr>
            </w:pPr>
          </w:p>
        </w:tc>
        <w:tc>
          <w:tcPr>
            <w:tcW w:w="887" w:type="dxa"/>
            <w:tcBorders>
              <w:top w:val="single" w:sz="4" w:space="0" w:color="000000"/>
              <w:left w:val="single" w:sz="4" w:space="0" w:color="000000"/>
              <w:bottom w:val="single" w:sz="4" w:space="0" w:color="000000"/>
              <w:right w:val="single" w:sz="4" w:space="0" w:color="000000"/>
            </w:tcBorders>
          </w:tcPr>
          <w:p w14:paraId="3415DC1F" w14:textId="34187D7B" w:rsidR="00F71D23" w:rsidRPr="00F71D23" w:rsidRDefault="00F71D23" w:rsidP="00F71D23">
            <w:pPr>
              <w:rPr>
                <w:sz w:val="20"/>
                <w:szCs w:val="20"/>
              </w:rPr>
            </w:pPr>
          </w:p>
        </w:tc>
        <w:tc>
          <w:tcPr>
            <w:tcW w:w="4820" w:type="dxa"/>
            <w:tcBorders>
              <w:top w:val="single" w:sz="4" w:space="0" w:color="000000"/>
              <w:left w:val="single" w:sz="4" w:space="0" w:color="000000"/>
              <w:bottom w:val="single" w:sz="4" w:space="0" w:color="000000"/>
              <w:right w:val="single" w:sz="4" w:space="0" w:color="000000"/>
            </w:tcBorders>
          </w:tcPr>
          <w:p w14:paraId="3704A1B5" w14:textId="77777777" w:rsidR="00F71D23" w:rsidRDefault="00493B15" w:rsidP="00F71D23">
            <w:pPr>
              <w:rPr>
                <w:sz w:val="20"/>
                <w:szCs w:val="20"/>
              </w:rPr>
            </w:pPr>
            <w:r w:rsidRPr="00493B15">
              <w:rPr>
                <w:sz w:val="20"/>
                <w:szCs w:val="20"/>
                <w:highlight w:val="yellow"/>
              </w:rPr>
              <w:t>Observing patterns</w:t>
            </w:r>
            <w:r w:rsidRPr="00493B15">
              <w:rPr>
                <w:sz w:val="20"/>
                <w:szCs w:val="20"/>
              </w:rPr>
              <w:t>, for example, that bulbs get brighter if more cells are added, that metals tend to be conductors of electricity, and that some materials can and some cannot be used to connect across a gap in a circuit.</w:t>
            </w:r>
          </w:p>
          <w:p w14:paraId="47BC6B0E" w14:textId="0B48B9DA" w:rsidR="0098785D" w:rsidRDefault="0098785D" w:rsidP="0098785D">
            <w:pPr>
              <w:pStyle w:val="ListParagraph"/>
              <w:numPr>
                <w:ilvl w:val="0"/>
                <w:numId w:val="1"/>
              </w:numPr>
              <w:spacing w:line="257" w:lineRule="auto"/>
              <w:rPr>
                <w:rFonts w:cstheme="minorHAnsi"/>
                <w:color w:val="00B050"/>
                <w:sz w:val="16"/>
                <w:szCs w:val="16"/>
              </w:rPr>
            </w:pPr>
            <w:r w:rsidRPr="00E37C5F">
              <w:rPr>
                <w:rFonts w:cstheme="minorHAnsi"/>
                <w:color w:val="00B050"/>
                <w:sz w:val="16"/>
                <w:szCs w:val="16"/>
              </w:rPr>
              <w:t xml:space="preserve"> use results to draw simple conclusions, make predictions for new values, suggest improvements and raise further questions.</w:t>
            </w:r>
          </w:p>
          <w:p w14:paraId="000EA1B0" w14:textId="72F722D7" w:rsidR="0098785D" w:rsidRDefault="0098785D" w:rsidP="0098785D">
            <w:pPr>
              <w:pStyle w:val="ListParagraph"/>
              <w:numPr>
                <w:ilvl w:val="0"/>
                <w:numId w:val="1"/>
              </w:numPr>
              <w:spacing w:line="257" w:lineRule="auto"/>
              <w:rPr>
                <w:rFonts w:cstheme="minorHAnsi"/>
                <w:color w:val="00B050"/>
                <w:sz w:val="16"/>
                <w:szCs w:val="16"/>
              </w:rPr>
            </w:pPr>
            <w:r w:rsidRPr="00E37C5F">
              <w:rPr>
                <w:rFonts w:cstheme="minorHAnsi"/>
                <w:color w:val="00B050"/>
                <w:sz w:val="16"/>
                <w:szCs w:val="16"/>
              </w:rPr>
              <w:t>make systematic and careful observations.</w:t>
            </w:r>
          </w:p>
          <w:p w14:paraId="4780CC71" w14:textId="1A888D26" w:rsidR="0098785D" w:rsidRPr="0098785D" w:rsidRDefault="0098785D" w:rsidP="0098785D">
            <w:pPr>
              <w:pStyle w:val="ListParagraph"/>
              <w:numPr>
                <w:ilvl w:val="0"/>
                <w:numId w:val="1"/>
              </w:numPr>
              <w:spacing w:line="257" w:lineRule="auto"/>
              <w:rPr>
                <w:rFonts w:cstheme="minorHAnsi"/>
                <w:color w:val="00B050"/>
                <w:sz w:val="16"/>
                <w:szCs w:val="16"/>
              </w:rPr>
            </w:pPr>
            <w:r w:rsidRPr="00E37C5F">
              <w:rPr>
                <w:rFonts w:cstheme="minorHAnsi"/>
                <w:color w:val="00B050"/>
                <w:sz w:val="16"/>
                <w:szCs w:val="16"/>
              </w:rPr>
              <w:t xml:space="preserve"> record findings using simple scientific language, drawings,</w:t>
            </w:r>
            <w:r>
              <w:rPr>
                <w:rFonts w:cstheme="minorHAnsi"/>
                <w:color w:val="00B050"/>
                <w:sz w:val="16"/>
                <w:szCs w:val="16"/>
              </w:rPr>
              <w:t xml:space="preserve"> </w:t>
            </w:r>
            <w:r w:rsidRPr="0098785D">
              <w:rPr>
                <w:rFonts w:cstheme="minorHAnsi"/>
                <w:color w:val="00B050"/>
                <w:sz w:val="16"/>
                <w:szCs w:val="16"/>
              </w:rPr>
              <w:t xml:space="preserve">labelled diagrams, keys, bar charts, and </w:t>
            </w:r>
            <w:r w:rsidRPr="0098785D">
              <w:rPr>
                <w:rFonts w:cstheme="minorHAnsi"/>
                <w:color w:val="00B050"/>
                <w:sz w:val="16"/>
                <w:szCs w:val="16"/>
              </w:rPr>
              <w:t>tables.</w:t>
            </w:r>
          </w:p>
          <w:p w14:paraId="0E0095D5" w14:textId="21717663" w:rsidR="0098785D" w:rsidRPr="0098785D" w:rsidRDefault="0098785D" w:rsidP="0098785D">
            <w:pPr>
              <w:pStyle w:val="ListParagraph"/>
              <w:numPr>
                <w:ilvl w:val="0"/>
                <w:numId w:val="1"/>
              </w:numPr>
              <w:spacing w:line="257" w:lineRule="auto"/>
              <w:rPr>
                <w:rFonts w:cstheme="minorHAnsi"/>
                <w:color w:val="00B050"/>
                <w:sz w:val="16"/>
                <w:szCs w:val="16"/>
              </w:rPr>
            </w:pPr>
            <w:r w:rsidRPr="0098785D">
              <w:rPr>
                <w:rFonts w:cstheme="minorHAnsi"/>
                <w:color w:val="00B050"/>
                <w:sz w:val="16"/>
                <w:szCs w:val="16"/>
              </w:rPr>
              <w:t>report findings</w:t>
            </w:r>
            <w:r w:rsidRPr="0098785D">
              <w:rPr>
                <w:rFonts w:cstheme="minorHAnsi"/>
                <w:color w:val="00B050"/>
                <w:sz w:val="16"/>
                <w:szCs w:val="16"/>
              </w:rPr>
              <w:t xml:space="preserve"> from enquiries, including oral and written</w:t>
            </w:r>
          </w:p>
          <w:p w14:paraId="4177910C" w14:textId="216B9375" w:rsidR="0098785D" w:rsidRPr="00A6667B" w:rsidRDefault="0098785D" w:rsidP="0098785D">
            <w:pPr>
              <w:rPr>
                <w:sz w:val="20"/>
                <w:szCs w:val="20"/>
              </w:rPr>
            </w:pPr>
          </w:p>
        </w:tc>
        <w:tc>
          <w:tcPr>
            <w:tcW w:w="907" w:type="dxa"/>
            <w:tcBorders>
              <w:top w:val="single" w:sz="4" w:space="0" w:color="000000"/>
              <w:left w:val="single" w:sz="4" w:space="0" w:color="000000"/>
              <w:bottom w:val="single" w:sz="4" w:space="0" w:color="000000"/>
              <w:right w:val="single" w:sz="4" w:space="0" w:color="000000"/>
            </w:tcBorders>
          </w:tcPr>
          <w:p w14:paraId="2304469D" w14:textId="2DDA8B23" w:rsidR="00F71D23" w:rsidRPr="00A6667B" w:rsidRDefault="00F71D23" w:rsidP="00AE42D1">
            <w:pPr>
              <w:rPr>
                <w:sz w:val="20"/>
                <w:szCs w:val="20"/>
              </w:rPr>
            </w:pPr>
          </w:p>
        </w:tc>
        <w:tc>
          <w:tcPr>
            <w:tcW w:w="3934" w:type="dxa"/>
            <w:tcBorders>
              <w:top w:val="single" w:sz="4" w:space="0" w:color="000000"/>
              <w:left w:val="single" w:sz="4" w:space="0" w:color="000000"/>
              <w:bottom w:val="single" w:sz="4" w:space="0" w:color="000000"/>
              <w:right w:val="single" w:sz="4" w:space="0" w:color="000000"/>
            </w:tcBorders>
          </w:tcPr>
          <w:p w14:paraId="35F5CE5C" w14:textId="77777777" w:rsidR="0061522A" w:rsidRDefault="0061522A" w:rsidP="0061522A">
            <w:pPr>
              <w:rPr>
                <w:sz w:val="20"/>
                <w:szCs w:val="20"/>
              </w:rPr>
            </w:pPr>
            <w:r w:rsidRPr="0061522A">
              <w:rPr>
                <w:sz w:val="20"/>
                <w:szCs w:val="20"/>
                <w:highlight w:val="yellow"/>
              </w:rPr>
              <w:t>Systematically identifying</w:t>
            </w:r>
            <w:r w:rsidRPr="0061522A">
              <w:rPr>
                <w:sz w:val="20"/>
                <w:szCs w:val="20"/>
              </w:rPr>
              <w:t xml:space="preserve"> the effect of changing one component at a time in a circuit; </w:t>
            </w:r>
          </w:p>
          <w:p w14:paraId="3A806F26" w14:textId="77777777" w:rsidR="007F7B1C" w:rsidRPr="007F7B1C" w:rsidRDefault="007F7B1C" w:rsidP="007F7B1C">
            <w:pPr>
              <w:pStyle w:val="ListParagraph"/>
              <w:numPr>
                <w:ilvl w:val="0"/>
                <w:numId w:val="16"/>
              </w:numPr>
              <w:rPr>
                <w:rFonts w:cstheme="minorHAnsi"/>
                <w:color w:val="00B050"/>
                <w:sz w:val="16"/>
                <w:szCs w:val="16"/>
              </w:rPr>
            </w:pPr>
            <w:r w:rsidRPr="007F7B1C">
              <w:rPr>
                <w:rFonts w:cstheme="minorHAnsi"/>
                <w:color w:val="00B050"/>
                <w:sz w:val="16"/>
                <w:szCs w:val="16"/>
              </w:rPr>
              <w:t>Plan an investigation.</w:t>
            </w:r>
          </w:p>
          <w:p w14:paraId="6C34DBDE" w14:textId="269AF14C" w:rsidR="007F7B1C" w:rsidRPr="007F7B1C" w:rsidRDefault="00902044" w:rsidP="007F7B1C">
            <w:pPr>
              <w:pStyle w:val="ListParagraph"/>
              <w:numPr>
                <w:ilvl w:val="0"/>
                <w:numId w:val="16"/>
              </w:numPr>
              <w:rPr>
                <w:rFonts w:cstheme="minorHAnsi"/>
                <w:color w:val="00B050"/>
                <w:sz w:val="16"/>
                <w:szCs w:val="16"/>
              </w:rPr>
            </w:pPr>
            <w:r>
              <w:rPr>
                <w:rFonts w:cstheme="minorHAnsi"/>
                <w:color w:val="00B050"/>
                <w:sz w:val="16"/>
                <w:szCs w:val="16"/>
              </w:rPr>
              <w:t>A</w:t>
            </w:r>
            <w:r w:rsidR="007F7B1C" w:rsidRPr="007F7B1C">
              <w:rPr>
                <w:rFonts w:cstheme="minorHAnsi"/>
                <w:color w:val="00B050"/>
                <w:sz w:val="16"/>
                <w:szCs w:val="16"/>
              </w:rPr>
              <w:t>nswer the question - Does wire length affect how components in a circuit work ?</w:t>
            </w:r>
          </w:p>
          <w:p w14:paraId="42E3D666" w14:textId="77777777" w:rsidR="007F7B1C" w:rsidRPr="007F7B1C" w:rsidRDefault="007F7B1C" w:rsidP="007F7B1C">
            <w:pPr>
              <w:pStyle w:val="ListParagraph"/>
              <w:numPr>
                <w:ilvl w:val="0"/>
                <w:numId w:val="16"/>
              </w:numPr>
              <w:rPr>
                <w:rFonts w:cstheme="minorHAnsi"/>
                <w:color w:val="00B050"/>
                <w:sz w:val="16"/>
                <w:szCs w:val="16"/>
              </w:rPr>
            </w:pPr>
            <w:r w:rsidRPr="007F7B1C">
              <w:rPr>
                <w:rFonts w:cstheme="minorHAnsi"/>
                <w:color w:val="00B050"/>
                <w:sz w:val="16"/>
                <w:szCs w:val="16"/>
              </w:rPr>
              <w:t>Decide which variables to control.</w:t>
            </w:r>
          </w:p>
          <w:p w14:paraId="39A4DF8C" w14:textId="77777777" w:rsidR="007F7B1C" w:rsidRDefault="007F7B1C" w:rsidP="007F7B1C"/>
          <w:p w14:paraId="0520C532" w14:textId="77777777" w:rsidR="007F7B1C" w:rsidRDefault="007F7B1C" w:rsidP="007F7B1C">
            <w:r>
              <w:t>Explain variations in functions.</w:t>
            </w:r>
          </w:p>
          <w:p w14:paraId="6E788EA0" w14:textId="77777777" w:rsidR="0061522A" w:rsidRDefault="0061522A" w:rsidP="0061522A">
            <w:pPr>
              <w:rPr>
                <w:sz w:val="20"/>
                <w:szCs w:val="20"/>
              </w:rPr>
            </w:pPr>
          </w:p>
          <w:p w14:paraId="763C9922" w14:textId="77777777" w:rsidR="00F71D23" w:rsidRDefault="0061522A" w:rsidP="00F71D23">
            <w:pPr>
              <w:rPr>
                <w:sz w:val="20"/>
                <w:szCs w:val="20"/>
              </w:rPr>
            </w:pPr>
            <w:r w:rsidRPr="0061522A">
              <w:rPr>
                <w:sz w:val="20"/>
                <w:szCs w:val="20"/>
                <w:highlight w:val="yellow"/>
              </w:rPr>
              <w:t>Designing</w:t>
            </w:r>
            <w:r w:rsidRPr="0061522A">
              <w:rPr>
                <w:sz w:val="20"/>
                <w:szCs w:val="20"/>
              </w:rPr>
              <w:t xml:space="preserve"> and making a set of traffic lights, a burglar alarm or some other useful circuit. </w:t>
            </w:r>
          </w:p>
          <w:p w14:paraId="0DCBAB62" w14:textId="0D73BB42"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 xml:space="preserve">(Investigations-brightness of a bulb, volume of buzzer) </w:t>
            </w:r>
          </w:p>
          <w:p w14:paraId="597A9628" w14:textId="3417CFDA" w:rsidR="00D51416" w:rsidRPr="00D51416" w:rsidRDefault="00D51416" w:rsidP="00D51416">
            <w:pPr>
              <w:pStyle w:val="ListParagraph"/>
              <w:numPr>
                <w:ilvl w:val="0"/>
                <w:numId w:val="11"/>
              </w:numPr>
              <w:spacing w:line="257" w:lineRule="auto"/>
              <w:rPr>
                <w:rFonts w:cstheme="minorHAnsi"/>
                <w:color w:val="00B050"/>
                <w:sz w:val="16"/>
                <w:szCs w:val="16"/>
              </w:rPr>
            </w:pPr>
            <w:r w:rsidRPr="00D51416">
              <w:rPr>
                <w:rFonts w:cstheme="minorHAnsi"/>
                <w:color w:val="00B050"/>
                <w:sz w:val="16"/>
                <w:szCs w:val="16"/>
              </w:rPr>
              <w:t>To know how to plan an investigation.</w:t>
            </w:r>
          </w:p>
          <w:p w14:paraId="7615B2EC" w14:textId="3FBDFA6A" w:rsidR="00D51416" w:rsidRPr="00A6667B" w:rsidRDefault="00D51416" w:rsidP="00F71D23">
            <w:pPr>
              <w:rPr>
                <w:sz w:val="20"/>
                <w:szCs w:val="20"/>
              </w:rPr>
            </w:pPr>
          </w:p>
        </w:tc>
      </w:tr>
      <w:tr w:rsidR="006877FB" w14:paraId="7CF87AE2" w14:textId="77777777" w:rsidTr="00BC7101">
        <w:tblPrEx>
          <w:tblCellMar>
            <w:top w:w="1" w:type="dxa"/>
            <w:left w:w="104" w:type="dxa"/>
            <w:right w:w="67" w:type="dxa"/>
          </w:tblCellMar>
        </w:tblPrEx>
        <w:trPr>
          <w:trHeight w:val="266"/>
        </w:trPr>
        <w:tc>
          <w:tcPr>
            <w:tcW w:w="1430" w:type="dxa"/>
            <w:tcBorders>
              <w:left w:val="single" w:sz="4" w:space="0" w:color="000000"/>
              <w:right w:val="single" w:sz="4" w:space="0" w:color="000000"/>
            </w:tcBorders>
            <w:shd w:val="clear" w:color="auto" w:fill="44546A" w:themeFill="text2"/>
          </w:tcPr>
          <w:p w14:paraId="5AF46BBE" w14:textId="77777777" w:rsidR="00F71D23" w:rsidRDefault="00F71D23" w:rsidP="00F71D23"/>
        </w:tc>
        <w:tc>
          <w:tcPr>
            <w:tcW w:w="1110"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F71D23" w:rsidRPr="003C583C" w:rsidRDefault="00F71D23" w:rsidP="00F71D23">
            <w:pPr>
              <w:rPr>
                <w:sz w:val="20"/>
                <w:szCs w:val="20"/>
              </w:rPr>
            </w:pPr>
          </w:p>
        </w:tc>
        <w:tc>
          <w:tcPr>
            <w:tcW w:w="1120"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F71D23" w:rsidRPr="003C583C" w:rsidRDefault="00F71D23" w:rsidP="00F71D23">
            <w:pPr>
              <w:rPr>
                <w:sz w:val="20"/>
                <w:szCs w:val="20"/>
                <w:highlight w:val="yellow"/>
              </w:rPr>
            </w:pPr>
          </w:p>
        </w:tc>
        <w:tc>
          <w:tcPr>
            <w:tcW w:w="982"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F71D23" w:rsidRPr="003C583C" w:rsidRDefault="00F71D23" w:rsidP="00F71D23">
            <w:pPr>
              <w:rPr>
                <w:sz w:val="20"/>
                <w:szCs w:val="20"/>
                <w:highlight w:val="yellow"/>
              </w:rPr>
            </w:pPr>
          </w:p>
        </w:tc>
        <w:tc>
          <w:tcPr>
            <w:tcW w:w="887"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F71D23" w:rsidRDefault="00F71D23" w:rsidP="00F71D23">
            <w:pPr>
              <w:rPr>
                <w:sz w:val="20"/>
                <w:szCs w:val="20"/>
                <w:highlight w:val="yellow"/>
              </w:rPr>
            </w:pPr>
          </w:p>
          <w:p w14:paraId="3DB019D1" w14:textId="13FC8700" w:rsidR="00F71D23" w:rsidRPr="00B1613F" w:rsidRDefault="00F71D23" w:rsidP="00F71D23">
            <w:pPr>
              <w:rPr>
                <w:sz w:val="20"/>
                <w:szCs w:val="20"/>
                <w:highlight w:val="yellow"/>
              </w:rPr>
            </w:pPr>
          </w:p>
        </w:tc>
        <w:tc>
          <w:tcPr>
            <w:tcW w:w="4820"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F71D23" w:rsidRPr="003C583C" w:rsidRDefault="00F71D23" w:rsidP="00F71D23">
            <w:pPr>
              <w:rPr>
                <w:sz w:val="20"/>
                <w:szCs w:val="20"/>
              </w:rPr>
            </w:pPr>
          </w:p>
        </w:tc>
        <w:tc>
          <w:tcPr>
            <w:tcW w:w="907"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F71D23" w:rsidRPr="003C583C" w:rsidRDefault="00F71D23" w:rsidP="00F71D23">
            <w:pPr>
              <w:rPr>
                <w:sz w:val="20"/>
                <w:szCs w:val="20"/>
                <w:highlight w:val="yellow"/>
              </w:rPr>
            </w:pPr>
          </w:p>
        </w:tc>
        <w:tc>
          <w:tcPr>
            <w:tcW w:w="39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F71D23" w:rsidRPr="003C583C" w:rsidRDefault="00F71D23" w:rsidP="00F71D23">
            <w:pPr>
              <w:rPr>
                <w:sz w:val="20"/>
                <w:szCs w:val="20"/>
                <w:highlight w:val="yellow"/>
              </w:rPr>
            </w:pPr>
          </w:p>
        </w:tc>
      </w:tr>
      <w:tr w:rsidR="006877FB" w14:paraId="790757A2" w14:textId="77777777" w:rsidTr="00BC7101">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F71D23" w:rsidRDefault="00F71D23" w:rsidP="00F71D23"/>
        </w:tc>
        <w:tc>
          <w:tcPr>
            <w:tcW w:w="1110"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F71D23" w:rsidRPr="003C583C" w:rsidRDefault="00F71D23" w:rsidP="00F71D23">
            <w:pPr>
              <w:jc w:val="center"/>
              <w:rPr>
                <w:sz w:val="20"/>
                <w:szCs w:val="20"/>
              </w:rPr>
            </w:pPr>
            <w:r w:rsidRPr="00C54E93">
              <w:t>EYFS</w:t>
            </w:r>
          </w:p>
        </w:tc>
        <w:tc>
          <w:tcPr>
            <w:tcW w:w="1120"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F71D23" w:rsidRPr="003C583C" w:rsidRDefault="00F71D23" w:rsidP="00F71D23">
            <w:pPr>
              <w:ind w:right="46"/>
              <w:jc w:val="center"/>
              <w:rPr>
                <w:sz w:val="20"/>
                <w:szCs w:val="20"/>
                <w:highlight w:val="yellow"/>
              </w:rPr>
            </w:pPr>
            <w:r w:rsidRPr="00C54E93">
              <w:t>Year 1</w:t>
            </w:r>
          </w:p>
        </w:tc>
        <w:tc>
          <w:tcPr>
            <w:tcW w:w="98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F71D23" w:rsidRPr="003C583C" w:rsidRDefault="00F71D23" w:rsidP="00F71D23">
            <w:pPr>
              <w:jc w:val="center"/>
              <w:rPr>
                <w:sz w:val="20"/>
                <w:szCs w:val="20"/>
                <w:highlight w:val="yellow"/>
              </w:rPr>
            </w:pPr>
            <w:r w:rsidRPr="00C54E93">
              <w:t>Year 2</w:t>
            </w:r>
          </w:p>
        </w:tc>
        <w:tc>
          <w:tcPr>
            <w:tcW w:w="88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F71D23" w:rsidRDefault="00F71D23" w:rsidP="00F71D23">
            <w:pPr>
              <w:jc w:val="center"/>
              <w:rPr>
                <w:sz w:val="20"/>
                <w:szCs w:val="20"/>
                <w:highlight w:val="yellow"/>
              </w:rPr>
            </w:pPr>
            <w:r w:rsidRPr="00C54E93">
              <w:t>Year 3</w:t>
            </w:r>
          </w:p>
        </w:tc>
        <w:tc>
          <w:tcPr>
            <w:tcW w:w="4820"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F71D23" w:rsidRPr="003C583C" w:rsidRDefault="00F71D23" w:rsidP="00F71D23">
            <w:pPr>
              <w:jc w:val="center"/>
              <w:rPr>
                <w:sz w:val="20"/>
                <w:szCs w:val="20"/>
              </w:rPr>
            </w:pPr>
            <w:r w:rsidRPr="00C54E93">
              <w:t>Year 4</w:t>
            </w:r>
          </w:p>
        </w:tc>
        <w:tc>
          <w:tcPr>
            <w:tcW w:w="907"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F71D23" w:rsidRPr="003C583C" w:rsidRDefault="00F71D23" w:rsidP="00F71D23">
            <w:pPr>
              <w:jc w:val="center"/>
              <w:rPr>
                <w:sz w:val="20"/>
                <w:szCs w:val="20"/>
                <w:highlight w:val="yellow"/>
              </w:rPr>
            </w:pPr>
            <w:r w:rsidRPr="00C54E93">
              <w:t>Year 5</w:t>
            </w:r>
          </w:p>
        </w:tc>
        <w:tc>
          <w:tcPr>
            <w:tcW w:w="3934"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F71D23" w:rsidRPr="003C583C" w:rsidRDefault="00F71D23" w:rsidP="00F71D23">
            <w:pPr>
              <w:jc w:val="center"/>
              <w:rPr>
                <w:sz w:val="20"/>
                <w:szCs w:val="20"/>
                <w:highlight w:val="yellow"/>
              </w:rPr>
            </w:pPr>
            <w:r w:rsidRPr="00C54E93">
              <w:t>Year 6</w:t>
            </w:r>
          </w:p>
        </w:tc>
      </w:tr>
      <w:tr w:rsidR="00BC7101" w14:paraId="57572784" w14:textId="77777777" w:rsidTr="00BC7101">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ED07AC" w:rsidRDefault="00ED07AC" w:rsidP="00ED07AC">
            <w:r>
              <w:t>Vocabulary</w:t>
            </w:r>
          </w:p>
        </w:tc>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48EED59E" w14:textId="77777777" w:rsidR="00ED07AC" w:rsidRPr="00A6667B" w:rsidRDefault="00ED07AC" w:rsidP="00ED07AC">
            <w:pPr>
              <w:rPr>
                <w:sz w:val="20"/>
                <w:szCs w:val="20"/>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14:paraId="0D85D97B" w14:textId="3427A6C9" w:rsidR="00ED07AC" w:rsidRPr="00A6667B" w:rsidRDefault="00ED07AC" w:rsidP="00ED07AC">
            <w:pPr>
              <w:ind w:right="46"/>
              <w:rPr>
                <w:sz w:val="20"/>
                <w:szCs w:val="20"/>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14:paraId="62F4F74F" w14:textId="035227F4" w:rsidR="00ED07AC" w:rsidRPr="00A6667B" w:rsidRDefault="00ED07AC" w:rsidP="00ED07AC">
            <w:pPr>
              <w:rPr>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tcPr>
          <w:p w14:paraId="6AC0714E" w14:textId="56416F6A" w:rsidR="00ED07AC" w:rsidRPr="00A6667B" w:rsidRDefault="00ED07AC" w:rsidP="00ED07AC">
            <w:pPr>
              <w:rPr>
                <w:sz w:val="20"/>
                <w:szCs w:val="20"/>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73C7B4D8" w14:textId="4EBB2B61" w:rsidR="00ED07AC" w:rsidRPr="00A6667B" w:rsidRDefault="000F0DA2" w:rsidP="00ED07AC">
            <w:pPr>
              <w:rPr>
                <w:sz w:val="20"/>
                <w:szCs w:val="20"/>
              </w:rPr>
            </w:pPr>
            <w:r>
              <w:rPr>
                <w:sz w:val="20"/>
                <w:szCs w:val="20"/>
              </w:rPr>
              <w:t xml:space="preserve">Generate, renewable, non-renewable, appliances, </w:t>
            </w:r>
            <w:r w:rsidR="00ED07AC">
              <w:rPr>
                <w:sz w:val="20"/>
                <w:szCs w:val="20"/>
              </w:rPr>
              <w:t>Series circuit, circuit,</w:t>
            </w:r>
            <w:r>
              <w:rPr>
                <w:sz w:val="20"/>
                <w:szCs w:val="20"/>
              </w:rPr>
              <w:t xml:space="preserve"> electrons,</w:t>
            </w:r>
            <w:r w:rsidR="00ED07AC">
              <w:rPr>
                <w:sz w:val="20"/>
                <w:szCs w:val="20"/>
              </w:rPr>
              <w:t xml:space="preserve"> good conductors, precaution, </w:t>
            </w:r>
            <w:r w:rsidR="00ED07AC" w:rsidRPr="00ED07AC">
              <w:rPr>
                <w:sz w:val="20"/>
                <w:szCs w:val="20"/>
              </w:rPr>
              <w:t xml:space="preserve">Bulb, battery, motor, closed and open circuits, switch, buzzer, mains, electricity, power, </w:t>
            </w:r>
          </w:p>
        </w:tc>
        <w:tc>
          <w:tcPr>
            <w:tcW w:w="907" w:type="dxa"/>
            <w:tcBorders>
              <w:top w:val="single" w:sz="4" w:space="0" w:color="000000"/>
              <w:left w:val="single" w:sz="4" w:space="0" w:color="000000"/>
              <w:bottom w:val="single" w:sz="4" w:space="0" w:color="000000"/>
              <w:right w:val="single" w:sz="4" w:space="0" w:color="000000"/>
            </w:tcBorders>
            <w:shd w:val="clear" w:color="auto" w:fill="auto"/>
          </w:tcPr>
          <w:p w14:paraId="4F71B7CE" w14:textId="2A92A144" w:rsidR="00ED07AC" w:rsidRPr="00A6667B" w:rsidRDefault="00ED07AC" w:rsidP="00ED07AC">
            <w:pPr>
              <w:rPr>
                <w:sz w:val="20"/>
                <w:szCs w:val="20"/>
              </w:rPr>
            </w:pPr>
          </w:p>
        </w:tc>
        <w:tc>
          <w:tcPr>
            <w:tcW w:w="3934" w:type="dxa"/>
            <w:tcBorders>
              <w:top w:val="single" w:sz="4" w:space="0" w:color="000000"/>
              <w:left w:val="single" w:sz="4" w:space="0" w:color="000000"/>
              <w:bottom w:val="single" w:sz="4" w:space="0" w:color="000000"/>
              <w:right w:val="single" w:sz="4" w:space="0" w:color="000000"/>
            </w:tcBorders>
            <w:shd w:val="clear" w:color="auto" w:fill="auto"/>
          </w:tcPr>
          <w:p w14:paraId="58A5450F" w14:textId="41A379B1" w:rsidR="00ED07AC" w:rsidRPr="00A6667B" w:rsidRDefault="00ED07AC" w:rsidP="00ED07AC">
            <w:pPr>
              <w:rPr>
                <w:sz w:val="20"/>
                <w:szCs w:val="20"/>
              </w:rPr>
            </w:pPr>
            <w:r>
              <w:rPr>
                <w:sz w:val="20"/>
                <w:szCs w:val="20"/>
              </w:rPr>
              <w:t>voltage, voltage cells,</w:t>
            </w:r>
            <w:r w:rsidR="00967C6B">
              <w:rPr>
                <w:sz w:val="20"/>
                <w:szCs w:val="20"/>
              </w:rPr>
              <w:t xml:space="preserve"> currents, amps, resistance, </w:t>
            </w:r>
            <w:r>
              <w:rPr>
                <w:sz w:val="20"/>
                <w:szCs w:val="20"/>
              </w:rPr>
              <w:t xml:space="preserve"> </w:t>
            </w:r>
          </w:p>
        </w:tc>
      </w:tr>
      <w:tr w:rsidR="006877FB" w14:paraId="6197BBDD" w14:textId="77777777" w:rsidTr="00BC7101">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ED07AC" w:rsidRDefault="00ED07AC" w:rsidP="00ED07AC"/>
        </w:tc>
        <w:tc>
          <w:tcPr>
            <w:tcW w:w="1110"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ED07AC" w:rsidRPr="00C54E93" w:rsidRDefault="00ED07AC" w:rsidP="00ED07AC">
            <w:pPr>
              <w:jc w:val="center"/>
            </w:pPr>
          </w:p>
        </w:tc>
        <w:tc>
          <w:tcPr>
            <w:tcW w:w="1120"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ED07AC" w:rsidRPr="00C54E93" w:rsidRDefault="00ED07AC" w:rsidP="00ED07AC">
            <w:pPr>
              <w:ind w:right="46"/>
              <w:jc w:val="center"/>
            </w:pPr>
          </w:p>
        </w:tc>
        <w:tc>
          <w:tcPr>
            <w:tcW w:w="982"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ED07AC" w:rsidRPr="00C54E93" w:rsidRDefault="00ED07AC" w:rsidP="00ED07AC">
            <w:pPr>
              <w:jc w:val="center"/>
            </w:pPr>
          </w:p>
        </w:tc>
        <w:tc>
          <w:tcPr>
            <w:tcW w:w="887"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ED07AC" w:rsidRPr="00C54E93" w:rsidRDefault="00ED07AC" w:rsidP="00ED07AC">
            <w:pPr>
              <w:jc w:val="center"/>
            </w:pPr>
          </w:p>
        </w:tc>
        <w:tc>
          <w:tcPr>
            <w:tcW w:w="4820"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ED07AC" w:rsidRPr="00C54E93" w:rsidRDefault="00ED07AC" w:rsidP="00ED07AC">
            <w:pPr>
              <w:jc w:val="center"/>
            </w:pPr>
          </w:p>
        </w:tc>
        <w:tc>
          <w:tcPr>
            <w:tcW w:w="907"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ED07AC" w:rsidRPr="00C54E93" w:rsidRDefault="00ED07AC" w:rsidP="00ED07AC">
            <w:pPr>
              <w:jc w:val="center"/>
            </w:pPr>
          </w:p>
        </w:tc>
        <w:tc>
          <w:tcPr>
            <w:tcW w:w="39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ED07AC" w:rsidRPr="00C54E93" w:rsidRDefault="00ED07AC" w:rsidP="00ED07AC">
            <w:pPr>
              <w:jc w:val="center"/>
            </w:pPr>
          </w:p>
        </w:tc>
      </w:tr>
      <w:tr w:rsidR="006877FB" w14:paraId="05382B82" w14:textId="77777777" w:rsidTr="00BC7101">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ED07AC" w:rsidRDefault="00ED07AC" w:rsidP="00ED07AC"/>
        </w:tc>
        <w:tc>
          <w:tcPr>
            <w:tcW w:w="1110"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1D57DFB2" w:rsidR="00ED07AC" w:rsidRPr="00C54E93" w:rsidRDefault="00ED07AC" w:rsidP="00ED07AC">
            <w:pPr>
              <w:jc w:val="center"/>
            </w:pPr>
            <w:r w:rsidRPr="00C54E93">
              <w:t>EYFS</w:t>
            </w:r>
          </w:p>
        </w:tc>
        <w:tc>
          <w:tcPr>
            <w:tcW w:w="1120"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ED07AC" w:rsidRPr="00C54E93" w:rsidRDefault="00ED07AC" w:rsidP="00ED07AC">
            <w:pPr>
              <w:ind w:right="46"/>
              <w:jc w:val="center"/>
            </w:pPr>
            <w:r w:rsidRPr="00C54E93">
              <w:t>Year 1</w:t>
            </w:r>
          </w:p>
        </w:tc>
        <w:tc>
          <w:tcPr>
            <w:tcW w:w="98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ED07AC" w:rsidRPr="00C54E93" w:rsidRDefault="00ED07AC" w:rsidP="00ED07AC">
            <w:pPr>
              <w:jc w:val="center"/>
            </w:pPr>
            <w:r w:rsidRPr="00C54E93">
              <w:t>Year 2</w:t>
            </w:r>
          </w:p>
        </w:tc>
        <w:tc>
          <w:tcPr>
            <w:tcW w:w="88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ED07AC" w:rsidRPr="00C54E93" w:rsidRDefault="00ED07AC" w:rsidP="00ED07AC">
            <w:pPr>
              <w:jc w:val="center"/>
            </w:pPr>
            <w:r w:rsidRPr="00C54E93">
              <w:t>Year 3</w:t>
            </w:r>
          </w:p>
        </w:tc>
        <w:tc>
          <w:tcPr>
            <w:tcW w:w="4820"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3A677954" w:rsidR="00ED07AC" w:rsidRPr="00C54E93" w:rsidRDefault="00ED07AC" w:rsidP="00ED07AC">
            <w:pPr>
              <w:jc w:val="center"/>
            </w:pPr>
            <w:r w:rsidRPr="00C54E93">
              <w:t>Year 4</w:t>
            </w:r>
          </w:p>
        </w:tc>
        <w:tc>
          <w:tcPr>
            <w:tcW w:w="907"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ED07AC" w:rsidRPr="00C54E93" w:rsidRDefault="00ED07AC" w:rsidP="00ED07AC">
            <w:pPr>
              <w:jc w:val="center"/>
            </w:pPr>
            <w:r w:rsidRPr="00C54E93">
              <w:t>Year 5</w:t>
            </w:r>
          </w:p>
        </w:tc>
        <w:tc>
          <w:tcPr>
            <w:tcW w:w="3934"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ED07AC" w:rsidRPr="00C54E93" w:rsidRDefault="00ED07AC" w:rsidP="00ED07AC">
            <w:pPr>
              <w:jc w:val="center"/>
            </w:pPr>
            <w:r w:rsidRPr="00C54E93">
              <w:t>Year 6</w:t>
            </w:r>
          </w:p>
        </w:tc>
      </w:tr>
      <w:tr w:rsidR="00BC7101" w:rsidRPr="00B1613F" w14:paraId="7D748F7D" w14:textId="77777777" w:rsidTr="00BC7101">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256B81D0" w:rsidR="00ED07AC" w:rsidRDefault="00ED07AC" w:rsidP="00ED07AC">
            <w:r>
              <w:t>Experiments ideas/ investigations</w:t>
            </w:r>
          </w:p>
        </w:tc>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4E985BBB" w14:textId="77777777" w:rsidR="00ED07AC" w:rsidRPr="002E26B4" w:rsidRDefault="00ED07AC" w:rsidP="00ED07AC">
            <w:pPr>
              <w:rPr>
                <w:sz w:val="20"/>
                <w:szCs w:val="20"/>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14:paraId="46040421" w14:textId="548CB5BC" w:rsidR="00ED07AC" w:rsidRPr="002E26B4" w:rsidRDefault="00ED07AC" w:rsidP="00ED07AC">
            <w:pPr>
              <w:ind w:right="46"/>
              <w:rPr>
                <w:sz w:val="20"/>
                <w:szCs w:val="20"/>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Pr>
          <w:p w14:paraId="231F2EBF" w14:textId="6708B821" w:rsidR="00ED07AC" w:rsidRPr="002E26B4" w:rsidRDefault="00ED07AC" w:rsidP="00ED07AC">
            <w:pPr>
              <w:rPr>
                <w:sz w:val="20"/>
                <w:szCs w:val="20"/>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tcPr>
          <w:p w14:paraId="7E51172C" w14:textId="137D6738" w:rsidR="00ED07AC" w:rsidRPr="002E26B4" w:rsidRDefault="00ED07AC" w:rsidP="00ED07AC">
            <w:pPr>
              <w:rPr>
                <w:sz w:val="20"/>
                <w:szCs w:val="20"/>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2EA657F2" w14:textId="77777777" w:rsidR="00ED07AC" w:rsidRPr="00ED07AC" w:rsidRDefault="00ED07AC" w:rsidP="00ED07AC">
            <w:pPr>
              <w:rPr>
                <w:sz w:val="20"/>
                <w:szCs w:val="20"/>
              </w:rPr>
            </w:pPr>
            <w:r w:rsidRPr="00ED07AC">
              <w:rPr>
                <w:sz w:val="20"/>
                <w:szCs w:val="20"/>
              </w:rPr>
              <w:t xml:space="preserve">Exploring circuits </w:t>
            </w:r>
          </w:p>
          <w:p w14:paraId="3E889CE1" w14:textId="77777777" w:rsidR="00ED07AC" w:rsidRPr="00ED07AC" w:rsidRDefault="00ED07AC" w:rsidP="00ED07AC">
            <w:pPr>
              <w:rPr>
                <w:sz w:val="20"/>
                <w:szCs w:val="20"/>
              </w:rPr>
            </w:pPr>
            <w:r w:rsidRPr="00ED07AC">
              <w:rPr>
                <w:sz w:val="20"/>
                <w:szCs w:val="20"/>
              </w:rPr>
              <w:t xml:space="preserve">-Adding different components, which work? Which don’t? </w:t>
            </w:r>
          </w:p>
          <w:p w14:paraId="19F745E6" w14:textId="77777777" w:rsidR="00ED07AC" w:rsidRPr="00ED07AC" w:rsidRDefault="00ED07AC" w:rsidP="00ED07AC">
            <w:pPr>
              <w:rPr>
                <w:sz w:val="20"/>
                <w:szCs w:val="20"/>
              </w:rPr>
            </w:pPr>
            <w:r w:rsidRPr="00ED07AC">
              <w:rPr>
                <w:sz w:val="20"/>
                <w:szCs w:val="20"/>
              </w:rPr>
              <w:t>-</w:t>
            </w:r>
            <w:r w:rsidRPr="00ED07AC">
              <w:rPr>
                <w:b/>
                <w:sz w:val="20"/>
                <w:szCs w:val="20"/>
              </w:rPr>
              <w:t>Make own switch</w:t>
            </w:r>
            <w:r w:rsidRPr="00ED07AC">
              <w:rPr>
                <w:sz w:val="20"/>
                <w:szCs w:val="20"/>
              </w:rPr>
              <w:t xml:space="preserve"> </w:t>
            </w:r>
          </w:p>
          <w:p w14:paraId="07F2DF42" w14:textId="3E413A15" w:rsidR="00ED07AC" w:rsidRPr="002E26B4" w:rsidRDefault="00ED07AC" w:rsidP="00ED07AC">
            <w:pPr>
              <w:rPr>
                <w:sz w:val="20"/>
                <w:szCs w:val="20"/>
              </w:rPr>
            </w:pPr>
            <w:r w:rsidRPr="00ED07AC">
              <w:rPr>
                <w:sz w:val="20"/>
                <w:szCs w:val="20"/>
              </w:rPr>
              <w:t xml:space="preserve">-Testing materials – which are conductors/insulators? </w:t>
            </w:r>
          </w:p>
        </w:tc>
        <w:tc>
          <w:tcPr>
            <w:tcW w:w="907" w:type="dxa"/>
            <w:tcBorders>
              <w:top w:val="single" w:sz="4" w:space="0" w:color="000000"/>
              <w:left w:val="single" w:sz="4" w:space="0" w:color="000000"/>
              <w:bottom w:val="single" w:sz="4" w:space="0" w:color="000000"/>
              <w:right w:val="single" w:sz="4" w:space="0" w:color="000000"/>
            </w:tcBorders>
            <w:shd w:val="clear" w:color="auto" w:fill="auto"/>
          </w:tcPr>
          <w:p w14:paraId="0B6BAC97" w14:textId="275C1AD0" w:rsidR="00ED07AC" w:rsidRPr="002E26B4" w:rsidRDefault="00ED07AC" w:rsidP="00ED07AC">
            <w:pPr>
              <w:rPr>
                <w:sz w:val="20"/>
                <w:szCs w:val="20"/>
              </w:rPr>
            </w:pPr>
          </w:p>
        </w:tc>
        <w:tc>
          <w:tcPr>
            <w:tcW w:w="3934" w:type="dxa"/>
            <w:tcBorders>
              <w:top w:val="single" w:sz="4" w:space="0" w:color="000000"/>
              <w:left w:val="single" w:sz="4" w:space="0" w:color="000000"/>
              <w:bottom w:val="single" w:sz="4" w:space="0" w:color="000000"/>
              <w:right w:val="single" w:sz="4" w:space="0" w:color="000000"/>
            </w:tcBorders>
            <w:shd w:val="clear" w:color="auto" w:fill="auto"/>
          </w:tcPr>
          <w:p w14:paraId="67FA6455" w14:textId="515E215B" w:rsidR="00967C6B" w:rsidRPr="00967C6B" w:rsidRDefault="00967C6B" w:rsidP="00967C6B">
            <w:pPr>
              <w:rPr>
                <w:sz w:val="18"/>
                <w:szCs w:val="18"/>
              </w:rPr>
            </w:pPr>
            <w:r w:rsidRPr="00967C6B">
              <w:rPr>
                <w:b/>
                <w:sz w:val="18"/>
                <w:szCs w:val="18"/>
              </w:rPr>
              <w:t>Investigation 1:</w:t>
            </w:r>
            <w:r w:rsidRPr="00967C6B">
              <w:rPr>
                <w:sz w:val="18"/>
                <w:szCs w:val="18"/>
              </w:rPr>
              <w:t xml:space="preserve"> ‘Observing the effects of differing voltages in a circuit’</w:t>
            </w:r>
          </w:p>
          <w:p w14:paraId="0BE803BF" w14:textId="62F6D8AA" w:rsidR="00967C6B" w:rsidRPr="00967C6B" w:rsidRDefault="00967C6B" w:rsidP="00967C6B">
            <w:pPr>
              <w:rPr>
                <w:sz w:val="18"/>
                <w:szCs w:val="18"/>
              </w:rPr>
            </w:pPr>
            <w:r w:rsidRPr="00967C6B">
              <w:rPr>
                <w:b/>
                <w:sz w:val="18"/>
                <w:szCs w:val="18"/>
              </w:rPr>
              <w:t xml:space="preserve">Investigation 2: </w:t>
            </w:r>
            <w:r w:rsidRPr="00967C6B">
              <w:rPr>
                <w:sz w:val="18"/>
                <w:szCs w:val="18"/>
              </w:rPr>
              <w:t xml:space="preserve">‘Exploring how variations in components function’ </w:t>
            </w:r>
          </w:p>
          <w:p w14:paraId="3CC8C684" w14:textId="6E1CF3E9" w:rsidR="00ED07AC" w:rsidRPr="00967C6B" w:rsidRDefault="00967C6B" w:rsidP="00ED07AC">
            <w:pPr>
              <w:rPr>
                <w:sz w:val="18"/>
                <w:szCs w:val="18"/>
              </w:rPr>
            </w:pPr>
            <w:r w:rsidRPr="00967C6B">
              <w:rPr>
                <w:b/>
                <w:sz w:val="18"/>
                <w:szCs w:val="18"/>
              </w:rPr>
              <w:t>Investigation 3:</w:t>
            </w:r>
            <w:r w:rsidRPr="00967C6B">
              <w:rPr>
                <w:sz w:val="18"/>
                <w:szCs w:val="18"/>
              </w:rPr>
              <w:t xml:space="preserve"> ‘Investigating the effects of changing one variable at a time’</w:t>
            </w:r>
          </w:p>
        </w:tc>
      </w:tr>
    </w:tbl>
    <w:p w14:paraId="4F336131" w14:textId="4EFF524C" w:rsidR="00621BA9" w:rsidRDefault="00621BA9"/>
    <w:p w14:paraId="3404FD7C" w14:textId="3E7D49A6" w:rsidR="00FF6B47" w:rsidRDefault="00FF6B47"/>
    <w:p w14:paraId="677F49B5" w14:textId="193B8DE2" w:rsidR="00FF6B47" w:rsidRDefault="00FF6B47"/>
    <w:p w14:paraId="1CBEC483" w14:textId="5D858BE9" w:rsidR="00FF6B47" w:rsidRDefault="00FF6B47"/>
    <w:p w14:paraId="67555DEE" w14:textId="51017011" w:rsidR="00FF6B47" w:rsidRDefault="00FF6B47"/>
    <w:p w14:paraId="3F3518A3" w14:textId="77777777" w:rsidR="00FF6B47" w:rsidRDefault="00FF6B47"/>
    <w:tbl>
      <w:tblPr>
        <w:tblStyle w:val="TableGrid0"/>
        <w:tblW w:w="15168" w:type="dxa"/>
        <w:tblInd w:w="-431" w:type="dxa"/>
        <w:tblLook w:val="04A0" w:firstRow="1" w:lastRow="0" w:firstColumn="1" w:lastColumn="0" w:noHBand="0" w:noVBand="1"/>
      </w:tblPr>
      <w:tblGrid>
        <w:gridCol w:w="5080"/>
        <w:gridCol w:w="4649"/>
        <w:gridCol w:w="5439"/>
      </w:tblGrid>
      <w:tr w:rsidR="00FF6B47" w14:paraId="2189FB60" w14:textId="77777777" w:rsidTr="00FF6B47">
        <w:tc>
          <w:tcPr>
            <w:tcW w:w="15168" w:type="dxa"/>
            <w:gridSpan w:val="3"/>
            <w:shd w:val="clear" w:color="auto" w:fill="5B9BD5" w:themeFill="accent5"/>
          </w:tcPr>
          <w:p w14:paraId="12033EB9" w14:textId="77777777" w:rsidR="00FF6B47" w:rsidRPr="00AF31A0" w:rsidRDefault="00FF6B47" w:rsidP="00933111">
            <w:pPr>
              <w:rPr>
                <w:b/>
                <w:bCs/>
                <w:sz w:val="28"/>
                <w:szCs w:val="28"/>
              </w:rPr>
            </w:pPr>
            <w:r>
              <w:rPr>
                <w:b/>
                <w:bCs/>
                <w:sz w:val="28"/>
                <w:szCs w:val="28"/>
              </w:rPr>
              <w:lastRenderedPageBreak/>
              <w:t>Electricity</w:t>
            </w:r>
          </w:p>
        </w:tc>
      </w:tr>
      <w:tr w:rsidR="00FF6B47" w14:paraId="067FC63D" w14:textId="77777777" w:rsidTr="00FF6B47">
        <w:tc>
          <w:tcPr>
            <w:tcW w:w="5080" w:type="dxa"/>
          </w:tcPr>
          <w:p w14:paraId="457D663F" w14:textId="77777777" w:rsidR="00FF6B47" w:rsidRPr="00E05A91" w:rsidRDefault="00FF6B47" w:rsidP="00933111">
            <w:pPr>
              <w:rPr>
                <w:b/>
                <w:bCs/>
              </w:rPr>
            </w:pPr>
            <w:r w:rsidRPr="00E05A91">
              <w:rPr>
                <w:b/>
                <w:bCs/>
              </w:rPr>
              <w:t xml:space="preserve">What children need to know: </w:t>
            </w:r>
          </w:p>
          <w:p w14:paraId="76C84697" w14:textId="77777777" w:rsidR="00FF6B47" w:rsidRDefault="00FF6B47" w:rsidP="00FF6B47">
            <w:pPr>
              <w:pStyle w:val="ListParagraph"/>
              <w:numPr>
                <w:ilvl w:val="0"/>
                <w:numId w:val="9"/>
              </w:numPr>
            </w:pPr>
            <w:r>
              <w:t xml:space="preserve">A simple circuit consists of a series of conductors. </w:t>
            </w:r>
          </w:p>
          <w:p w14:paraId="7C490889" w14:textId="77777777" w:rsidR="00FF6B47" w:rsidRDefault="00FF6B47" w:rsidP="00FF6B47">
            <w:pPr>
              <w:pStyle w:val="ListParagraph"/>
              <w:numPr>
                <w:ilvl w:val="0"/>
                <w:numId w:val="9"/>
              </w:numPr>
            </w:pPr>
            <w:r>
              <w:t xml:space="preserve">That some materials, such as metals, are conductors and others, such as plastic, are insulators. </w:t>
            </w:r>
          </w:p>
          <w:p w14:paraId="18D96F60" w14:textId="77777777" w:rsidR="00FF6B47" w:rsidRDefault="00FF6B47" w:rsidP="00FF6B47">
            <w:pPr>
              <w:pStyle w:val="ListParagraph"/>
              <w:numPr>
                <w:ilvl w:val="0"/>
                <w:numId w:val="9"/>
              </w:numPr>
            </w:pPr>
            <w:r>
              <w:t xml:space="preserve">A circuit needs to be complete to work. </w:t>
            </w:r>
          </w:p>
          <w:p w14:paraId="6892763C" w14:textId="77777777" w:rsidR="00FF6B47" w:rsidRDefault="00FF6B47" w:rsidP="00FF6B47">
            <w:pPr>
              <w:pStyle w:val="ListParagraph"/>
              <w:numPr>
                <w:ilvl w:val="0"/>
                <w:numId w:val="9"/>
              </w:numPr>
            </w:pPr>
            <w:r>
              <w:t xml:space="preserve">The number and voltage of cells in a circuit, affect the brightness of the bulb or loudness of the buzzer. </w:t>
            </w:r>
          </w:p>
          <w:p w14:paraId="55CEDD1F" w14:textId="77777777" w:rsidR="00FF6B47" w:rsidRDefault="00FF6B47" w:rsidP="00FF6B47">
            <w:pPr>
              <w:pStyle w:val="ListParagraph"/>
              <w:numPr>
                <w:ilvl w:val="0"/>
                <w:numId w:val="9"/>
              </w:numPr>
            </w:pPr>
            <w:r>
              <w:t xml:space="preserve">The reasons for differences in how components behave in a circuit. </w:t>
            </w:r>
            <w:r w:rsidRPr="00E05A91">
              <w:rPr>
                <w:rFonts w:ascii="Calibri" w:hAnsi="Calibri" w:cs="Calibri"/>
              </w:rPr>
              <w:t></w:t>
            </w:r>
            <w:r>
              <w:t xml:space="preserve"> The different symbols that represent a simple circuit.</w:t>
            </w:r>
          </w:p>
        </w:tc>
        <w:tc>
          <w:tcPr>
            <w:tcW w:w="4649" w:type="dxa"/>
          </w:tcPr>
          <w:p w14:paraId="7C05DBBB" w14:textId="77777777" w:rsidR="00FF6B47" w:rsidRPr="00E05A91" w:rsidRDefault="00FF6B47" w:rsidP="00933111">
            <w:pPr>
              <w:rPr>
                <w:b/>
                <w:bCs/>
              </w:rPr>
            </w:pPr>
            <w:r w:rsidRPr="00E05A91">
              <w:rPr>
                <w:b/>
                <w:bCs/>
              </w:rPr>
              <w:t xml:space="preserve">Common misconceptions </w:t>
            </w:r>
          </w:p>
          <w:p w14:paraId="07CB7D3D" w14:textId="77777777" w:rsidR="00FF6B47" w:rsidRPr="00E05A91" w:rsidRDefault="00FF6B47" w:rsidP="00933111">
            <w:pPr>
              <w:rPr>
                <w:b/>
                <w:bCs/>
              </w:rPr>
            </w:pPr>
            <w:r w:rsidRPr="00E05A91">
              <w:rPr>
                <w:b/>
                <w:bCs/>
              </w:rPr>
              <w:t xml:space="preserve">Often children may think that: </w:t>
            </w:r>
          </w:p>
          <w:p w14:paraId="24903AA5" w14:textId="77777777" w:rsidR="00FF6B47" w:rsidRDefault="00FF6B47" w:rsidP="00FF6B47">
            <w:pPr>
              <w:pStyle w:val="ListParagraph"/>
              <w:numPr>
                <w:ilvl w:val="0"/>
                <w:numId w:val="10"/>
              </w:numPr>
            </w:pPr>
            <w:r>
              <w:t xml:space="preserve">Different coloured wires affect how the circuit works. </w:t>
            </w:r>
          </w:p>
          <w:p w14:paraId="4C26893B" w14:textId="77777777" w:rsidR="00FF6B47" w:rsidRDefault="00FF6B47" w:rsidP="00FF6B47">
            <w:pPr>
              <w:pStyle w:val="ListParagraph"/>
              <w:numPr>
                <w:ilvl w:val="0"/>
                <w:numId w:val="10"/>
              </w:numPr>
            </w:pPr>
            <w:r>
              <w:t xml:space="preserve">Wire is made of plastic. </w:t>
            </w:r>
          </w:p>
          <w:p w14:paraId="7D6B8C99" w14:textId="77777777" w:rsidR="00FF6B47" w:rsidRDefault="00FF6B47" w:rsidP="00FF6B47">
            <w:pPr>
              <w:pStyle w:val="ListParagraph"/>
              <w:numPr>
                <w:ilvl w:val="0"/>
                <w:numId w:val="10"/>
              </w:numPr>
            </w:pPr>
            <w:r>
              <w:t xml:space="preserve">If a circuit is broken, energy goes off into the air. </w:t>
            </w:r>
          </w:p>
          <w:p w14:paraId="21FDC691" w14:textId="77777777" w:rsidR="00FF6B47" w:rsidRDefault="00FF6B47" w:rsidP="00FF6B47">
            <w:pPr>
              <w:pStyle w:val="ListParagraph"/>
              <w:numPr>
                <w:ilvl w:val="0"/>
                <w:numId w:val="10"/>
              </w:numPr>
            </w:pPr>
            <w:r>
              <w:t xml:space="preserve">Electricity comes out of both sides of the battery and leads to both sides of the component. </w:t>
            </w:r>
          </w:p>
          <w:p w14:paraId="1FB75B41" w14:textId="77777777" w:rsidR="00FF6B47" w:rsidRDefault="00FF6B47" w:rsidP="00FF6B47">
            <w:pPr>
              <w:pStyle w:val="ListParagraph"/>
              <w:numPr>
                <w:ilvl w:val="0"/>
                <w:numId w:val="10"/>
              </w:numPr>
            </w:pPr>
            <w:r>
              <w:t xml:space="preserve">Current, voltage and electricity are all the same thing. </w:t>
            </w:r>
          </w:p>
          <w:p w14:paraId="58349764" w14:textId="77777777" w:rsidR="00FF6B47" w:rsidRDefault="00FF6B47" w:rsidP="00FF6B47">
            <w:pPr>
              <w:pStyle w:val="ListParagraph"/>
              <w:numPr>
                <w:ilvl w:val="0"/>
                <w:numId w:val="10"/>
              </w:numPr>
            </w:pPr>
            <w:r>
              <w:t xml:space="preserve">Current gets less as it passes through components. </w:t>
            </w:r>
          </w:p>
          <w:p w14:paraId="74A0BBCE" w14:textId="77777777" w:rsidR="00FF6B47" w:rsidRDefault="00FF6B47" w:rsidP="00FF6B47">
            <w:pPr>
              <w:pStyle w:val="ListParagraph"/>
              <w:numPr>
                <w:ilvl w:val="0"/>
                <w:numId w:val="10"/>
              </w:numPr>
            </w:pPr>
            <w:r>
              <w:t>Electricity is an object that can be seen</w:t>
            </w:r>
          </w:p>
        </w:tc>
        <w:tc>
          <w:tcPr>
            <w:tcW w:w="5439" w:type="dxa"/>
          </w:tcPr>
          <w:p w14:paraId="5551BDED" w14:textId="77777777" w:rsidR="00FF6B47" w:rsidRPr="004F01BB" w:rsidRDefault="00FF6B47" w:rsidP="00933111">
            <w:pPr>
              <w:rPr>
                <w:b/>
                <w:bCs/>
                <w:u w:val="single"/>
              </w:rPr>
            </w:pPr>
            <w:r w:rsidRPr="004F01BB">
              <w:rPr>
                <w:b/>
                <w:bCs/>
                <w:u w:val="single"/>
              </w:rPr>
              <w:t>Suggestions for clearing these misconceptions</w:t>
            </w:r>
          </w:p>
          <w:p w14:paraId="3BF0231C" w14:textId="77777777" w:rsidR="00FF6B47" w:rsidRDefault="00FF6B47" w:rsidP="00933111">
            <w:r w:rsidRPr="00E05A91">
              <w:rPr>
                <w:b/>
                <w:bCs/>
              </w:rPr>
              <w:t>The ‘Paper Game’</w:t>
            </w:r>
            <w:r>
              <w:t xml:space="preserve"> helps the children understand that the charges are in the wires and all components. Each child in the circle is given a piece of scrunched up paper (or similar item) on which each child writes ‘charge’ and told they cannot not pass it to their neighbour until their other neighbour is ready to give them theirs. The cell and component hats are still used, but now have ‘On’ written on the reverse sides. Children determine when to turn them, depending on the movement in the circle.</w:t>
            </w:r>
          </w:p>
        </w:tc>
      </w:tr>
    </w:tbl>
    <w:p w14:paraId="1D1958A6" w14:textId="77777777" w:rsidR="00FF6B47" w:rsidRDefault="00FF6B47"/>
    <w:p w14:paraId="4E15C832" w14:textId="3E0EA935" w:rsidR="00BB3E8C" w:rsidRDefault="00BB3E8C"/>
    <w:sectPr w:rsidR="00BB3E8C"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Letter-join Plus 8"/>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960"/>
    <w:multiLevelType w:val="hybridMultilevel"/>
    <w:tmpl w:val="1046A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C71A5B"/>
    <w:multiLevelType w:val="hybridMultilevel"/>
    <w:tmpl w:val="915E5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824DB9"/>
    <w:multiLevelType w:val="hybridMultilevel"/>
    <w:tmpl w:val="DE5AE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3234A1"/>
    <w:multiLevelType w:val="hybridMultilevel"/>
    <w:tmpl w:val="F162D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9B5EC9"/>
    <w:multiLevelType w:val="hybridMultilevel"/>
    <w:tmpl w:val="B9FEF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6E39B3"/>
    <w:multiLevelType w:val="hybridMultilevel"/>
    <w:tmpl w:val="9FF29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642356"/>
    <w:multiLevelType w:val="hybridMultilevel"/>
    <w:tmpl w:val="AE9E9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5016EB"/>
    <w:multiLevelType w:val="hybridMultilevel"/>
    <w:tmpl w:val="B42ED2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65332B"/>
    <w:multiLevelType w:val="hybridMultilevel"/>
    <w:tmpl w:val="4CDCEC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CF6437"/>
    <w:multiLevelType w:val="hybridMultilevel"/>
    <w:tmpl w:val="C226E7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392379"/>
    <w:multiLevelType w:val="hybridMultilevel"/>
    <w:tmpl w:val="2C787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2BA3259"/>
    <w:multiLevelType w:val="hybridMultilevel"/>
    <w:tmpl w:val="63CA9138"/>
    <w:lvl w:ilvl="0" w:tplc="81C83A8C">
      <w:start w:val="1"/>
      <w:numFmt w:val="bullet"/>
      <w:lvlText w:val=""/>
      <w:lvlJc w:val="left"/>
      <w:pPr>
        <w:ind w:left="720" w:hanging="360"/>
      </w:pPr>
      <w:rPr>
        <w:rFonts w:ascii="Symbol" w:hAnsi="Symbol" w:hint="default"/>
      </w:rPr>
    </w:lvl>
    <w:lvl w:ilvl="1" w:tplc="93C2F740">
      <w:start w:val="1"/>
      <w:numFmt w:val="bullet"/>
      <w:lvlText w:val="o"/>
      <w:lvlJc w:val="left"/>
      <w:pPr>
        <w:ind w:left="1440" w:hanging="360"/>
      </w:pPr>
      <w:rPr>
        <w:rFonts w:ascii="Courier New" w:hAnsi="Courier New" w:hint="default"/>
      </w:rPr>
    </w:lvl>
    <w:lvl w:ilvl="2" w:tplc="D598CF06">
      <w:start w:val="1"/>
      <w:numFmt w:val="bullet"/>
      <w:lvlText w:val=""/>
      <w:lvlJc w:val="left"/>
      <w:pPr>
        <w:ind w:left="2160" w:hanging="360"/>
      </w:pPr>
      <w:rPr>
        <w:rFonts w:ascii="Wingdings" w:hAnsi="Wingdings" w:hint="default"/>
      </w:rPr>
    </w:lvl>
    <w:lvl w:ilvl="3" w:tplc="A86EFF0A">
      <w:start w:val="1"/>
      <w:numFmt w:val="bullet"/>
      <w:lvlText w:val=""/>
      <w:lvlJc w:val="left"/>
      <w:pPr>
        <w:ind w:left="2880" w:hanging="360"/>
      </w:pPr>
      <w:rPr>
        <w:rFonts w:ascii="Symbol" w:hAnsi="Symbol" w:hint="default"/>
      </w:rPr>
    </w:lvl>
    <w:lvl w:ilvl="4" w:tplc="DD56D0FA">
      <w:start w:val="1"/>
      <w:numFmt w:val="bullet"/>
      <w:lvlText w:val="o"/>
      <w:lvlJc w:val="left"/>
      <w:pPr>
        <w:ind w:left="3600" w:hanging="360"/>
      </w:pPr>
      <w:rPr>
        <w:rFonts w:ascii="Courier New" w:hAnsi="Courier New" w:hint="default"/>
      </w:rPr>
    </w:lvl>
    <w:lvl w:ilvl="5" w:tplc="B4467FC0">
      <w:start w:val="1"/>
      <w:numFmt w:val="bullet"/>
      <w:lvlText w:val=""/>
      <w:lvlJc w:val="left"/>
      <w:pPr>
        <w:ind w:left="4320" w:hanging="360"/>
      </w:pPr>
      <w:rPr>
        <w:rFonts w:ascii="Wingdings" w:hAnsi="Wingdings" w:hint="default"/>
      </w:rPr>
    </w:lvl>
    <w:lvl w:ilvl="6" w:tplc="6AA47272">
      <w:start w:val="1"/>
      <w:numFmt w:val="bullet"/>
      <w:lvlText w:val=""/>
      <w:lvlJc w:val="left"/>
      <w:pPr>
        <w:ind w:left="5040" w:hanging="360"/>
      </w:pPr>
      <w:rPr>
        <w:rFonts w:ascii="Symbol" w:hAnsi="Symbol" w:hint="default"/>
      </w:rPr>
    </w:lvl>
    <w:lvl w:ilvl="7" w:tplc="1DDC03E0">
      <w:start w:val="1"/>
      <w:numFmt w:val="bullet"/>
      <w:lvlText w:val="o"/>
      <w:lvlJc w:val="left"/>
      <w:pPr>
        <w:ind w:left="5760" w:hanging="360"/>
      </w:pPr>
      <w:rPr>
        <w:rFonts w:ascii="Courier New" w:hAnsi="Courier New" w:hint="default"/>
      </w:rPr>
    </w:lvl>
    <w:lvl w:ilvl="8" w:tplc="174AD58A">
      <w:start w:val="1"/>
      <w:numFmt w:val="bullet"/>
      <w:lvlText w:val=""/>
      <w:lvlJc w:val="left"/>
      <w:pPr>
        <w:ind w:left="6480" w:hanging="360"/>
      </w:pPr>
      <w:rPr>
        <w:rFonts w:ascii="Wingdings" w:hAnsi="Wingdings" w:hint="default"/>
      </w:rPr>
    </w:lvl>
  </w:abstractNum>
  <w:abstractNum w:abstractNumId="12" w15:restartNumberingAfterBreak="0">
    <w:nsid w:val="66C97078"/>
    <w:multiLevelType w:val="hybridMultilevel"/>
    <w:tmpl w:val="EE5CC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15E7067"/>
    <w:multiLevelType w:val="hybridMultilevel"/>
    <w:tmpl w:val="BBF650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20756D0"/>
    <w:multiLevelType w:val="hybridMultilevel"/>
    <w:tmpl w:val="2826917A"/>
    <w:lvl w:ilvl="0" w:tplc="90687770">
      <w:numFmt w:val="bullet"/>
      <w:lvlText w:val="-"/>
      <w:lvlJc w:val="left"/>
      <w:pPr>
        <w:ind w:left="360" w:hanging="360"/>
      </w:pPr>
      <w:rPr>
        <w:rFonts w:ascii="Twinkl Cursive Looped" w:eastAsia="Times New Roman" w:hAnsi="Twinkl Cursive Looped"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BE71ED"/>
    <w:multiLevelType w:val="hybridMultilevel"/>
    <w:tmpl w:val="B888E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4"/>
  </w:num>
  <w:num w:numId="3">
    <w:abstractNumId w:val="2"/>
  </w:num>
  <w:num w:numId="4">
    <w:abstractNumId w:val="6"/>
  </w:num>
  <w:num w:numId="5">
    <w:abstractNumId w:val="13"/>
  </w:num>
  <w:num w:numId="6">
    <w:abstractNumId w:val="5"/>
  </w:num>
  <w:num w:numId="7">
    <w:abstractNumId w:val="0"/>
  </w:num>
  <w:num w:numId="8">
    <w:abstractNumId w:val="12"/>
  </w:num>
  <w:num w:numId="9">
    <w:abstractNumId w:val="15"/>
  </w:num>
  <w:num w:numId="10">
    <w:abstractNumId w:val="8"/>
  </w:num>
  <w:num w:numId="11">
    <w:abstractNumId w:val="3"/>
  </w:num>
  <w:num w:numId="12">
    <w:abstractNumId w:val="9"/>
  </w:num>
  <w:num w:numId="13">
    <w:abstractNumId w:val="11"/>
  </w:num>
  <w:num w:numId="14">
    <w:abstractNumId w:val="4"/>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275A1"/>
    <w:rsid w:val="00092333"/>
    <w:rsid w:val="000F0DA2"/>
    <w:rsid w:val="00103ED8"/>
    <w:rsid w:val="0014693A"/>
    <w:rsid w:val="002102E4"/>
    <w:rsid w:val="00215C99"/>
    <w:rsid w:val="00223F57"/>
    <w:rsid w:val="0023311D"/>
    <w:rsid w:val="00242104"/>
    <w:rsid w:val="0025589A"/>
    <w:rsid w:val="002643FE"/>
    <w:rsid w:val="0029493C"/>
    <w:rsid w:val="002E26B4"/>
    <w:rsid w:val="003230AD"/>
    <w:rsid w:val="00352C5B"/>
    <w:rsid w:val="003B620D"/>
    <w:rsid w:val="003C583C"/>
    <w:rsid w:val="00435E9D"/>
    <w:rsid w:val="004654D0"/>
    <w:rsid w:val="004715AD"/>
    <w:rsid w:val="00493B15"/>
    <w:rsid w:val="004A3055"/>
    <w:rsid w:val="005246AA"/>
    <w:rsid w:val="005765F9"/>
    <w:rsid w:val="005976C6"/>
    <w:rsid w:val="005A69A0"/>
    <w:rsid w:val="0061522A"/>
    <w:rsid w:val="00621BA9"/>
    <w:rsid w:val="00686646"/>
    <w:rsid w:val="006877FB"/>
    <w:rsid w:val="006D7084"/>
    <w:rsid w:val="007112C0"/>
    <w:rsid w:val="0075785B"/>
    <w:rsid w:val="007971FA"/>
    <w:rsid w:val="007F7B1C"/>
    <w:rsid w:val="00847025"/>
    <w:rsid w:val="008D2123"/>
    <w:rsid w:val="009005DA"/>
    <w:rsid w:val="00902044"/>
    <w:rsid w:val="00923574"/>
    <w:rsid w:val="00967C6B"/>
    <w:rsid w:val="0098785D"/>
    <w:rsid w:val="009A2AC8"/>
    <w:rsid w:val="00A06339"/>
    <w:rsid w:val="00A237A3"/>
    <w:rsid w:val="00A46968"/>
    <w:rsid w:val="00A501E6"/>
    <w:rsid w:val="00A6667B"/>
    <w:rsid w:val="00A7596F"/>
    <w:rsid w:val="00A918CE"/>
    <w:rsid w:val="00A9274F"/>
    <w:rsid w:val="00AE42D1"/>
    <w:rsid w:val="00B1613F"/>
    <w:rsid w:val="00B24CCA"/>
    <w:rsid w:val="00B9365D"/>
    <w:rsid w:val="00BA797D"/>
    <w:rsid w:val="00BB3E8C"/>
    <w:rsid w:val="00BC7101"/>
    <w:rsid w:val="00C47201"/>
    <w:rsid w:val="00C54E93"/>
    <w:rsid w:val="00D51416"/>
    <w:rsid w:val="00D74B8C"/>
    <w:rsid w:val="00D96F62"/>
    <w:rsid w:val="00DF457A"/>
    <w:rsid w:val="00E233AA"/>
    <w:rsid w:val="00E35FA5"/>
    <w:rsid w:val="00E37C5F"/>
    <w:rsid w:val="00E7404C"/>
    <w:rsid w:val="00ED07AC"/>
    <w:rsid w:val="00F03C07"/>
    <w:rsid w:val="00F42506"/>
    <w:rsid w:val="00F71D23"/>
    <w:rsid w:val="00FA5D66"/>
    <w:rsid w:val="00FB1CFD"/>
    <w:rsid w:val="00FD0E59"/>
    <w:rsid w:val="00FD1CB8"/>
    <w:rsid w:val="00FD4824"/>
    <w:rsid w:val="00FF6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B3E8C"/>
    <w:rPr>
      <w:color w:val="0563C1" w:themeColor="hyperlink"/>
      <w:u w:val="single"/>
    </w:rPr>
  </w:style>
  <w:style w:type="paragraph" w:styleId="NormalWeb">
    <w:name w:val="Normal (Web)"/>
    <w:basedOn w:val="Normal"/>
    <w:uiPriority w:val="99"/>
    <w:unhideWhenUsed/>
    <w:rsid w:val="00435E9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E37C5F"/>
    <w:pPr>
      <w:ind w:left="720"/>
      <w:contextualSpacing/>
    </w:pPr>
  </w:style>
  <w:style w:type="table" w:styleId="TableGrid0">
    <w:name w:val="Table Grid"/>
    <w:basedOn w:val="TableNormal"/>
    <w:uiPriority w:val="39"/>
    <w:rsid w:val="00FF6B4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51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2</cp:revision>
  <dcterms:created xsi:type="dcterms:W3CDTF">2025-01-23T17:17:00Z</dcterms:created>
  <dcterms:modified xsi:type="dcterms:W3CDTF">2025-01-23T17:17:00Z</dcterms:modified>
</cp:coreProperties>
</file>