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4944" w:tblpY="527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1231"/>
      </w:tblGrid>
      <w:tr w:rsidR="000429A5" w:rsidRPr="00237E81" w14:paraId="632CDF36" w14:textId="77777777" w:rsidTr="000429A5">
        <w:trPr>
          <w:trHeight w:val="272"/>
        </w:trPr>
        <w:tc>
          <w:tcPr>
            <w:tcW w:w="11231" w:type="dxa"/>
            <w:shd w:val="clear" w:color="auto" w:fill="B4C6E7"/>
          </w:tcPr>
          <w:p w14:paraId="1EB364C0" w14:textId="77777777" w:rsidR="000429A5" w:rsidRPr="00237E81" w:rsidRDefault="000429A5" w:rsidP="000429A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  <w:r w:rsidRPr="00AF38C8">
              <w:rPr>
                <w:rFonts w:ascii="Comic Sans MS" w:hAnsi="Comic Sans MS"/>
                <w:sz w:val="32"/>
                <w:szCs w:val="32"/>
              </w:rPr>
              <w:t>PSCHE – Personal, Social, Citizenship, Health and Economic Education</w:t>
            </w:r>
          </w:p>
        </w:tc>
      </w:tr>
    </w:tbl>
    <w:p w14:paraId="2AD63C95" w14:textId="081914FD" w:rsidR="00237E81" w:rsidRDefault="001915C7" w:rsidP="00237E81">
      <w:pPr>
        <w:rPr>
          <w:rFonts w:ascii="Twinkl Cursive Looped" w:hAnsi="Twinkl Cursive Looped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035EB5E" wp14:editId="4AD102E7">
            <wp:simplePos x="0" y="0"/>
            <wp:positionH relativeFrom="column">
              <wp:posOffset>-619760</wp:posOffset>
            </wp:positionH>
            <wp:positionV relativeFrom="page">
              <wp:posOffset>147320</wp:posOffset>
            </wp:positionV>
            <wp:extent cx="2197100" cy="2387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5087" w:tblpY="1196"/>
        <w:tblOverlap w:val="never"/>
        <w:tblW w:w="0" w:type="auto"/>
        <w:tblLook w:val="04A0" w:firstRow="1" w:lastRow="0" w:firstColumn="1" w:lastColumn="0" w:noHBand="0" w:noVBand="1"/>
      </w:tblPr>
      <w:tblGrid>
        <w:gridCol w:w="5807"/>
      </w:tblGrid>
      <w:tr w:rsidR="00440E49" w:rsidRPr="003666C4" w14:paraId="66EA3124" w14:textId="77777777" w:rsidTr="00466A57">
        <w:trPr>
          <w:trHeight w:val="562"/>
        </w:trPr>
        <w:tc>
          <w:tcPr>
            <w:tcW w:w="5807" w:type="dxa"/>
            <w:shd w:val="clear" w:color="auto" w:fill="FCC0D3"/>
          </w:tcPr>
          <w:p w14:paraId="210C10B8" w14:textId="1AB9B12B" w:rsidR="00440E49" w:rsidRPr="00440E49" w:rsidRDefault="00440E49" w:rsidP="00466A57">
            <w:pPr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Core Theme: </w:t>
            </w:r>
            <w:r w:rsidRPr="00440E4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1915C7">
              <w:rPr>
                <w:rFonts w:ascii="Comic Sans MS" w:hAnsi="Comic Sans MS"/>
                <w:sz w:val="32"/>
                <w:szCs w:val="32"/>
              </w:rPr>
              <w:t>Relationships</w:t>
            </w:r>
          </w:p>
        </w:tc>
      </w:tr>
    </w:tbl>
    <w:p w14:paraId="3BB3441C" w14:textId="55325CA5" w:rsidR="00237E81" w:rsidRDefault="00237E81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page" w:horzAnchor="page" w:tblpX="11169" w:tblpY="1180"/>
        <w:tblW w:w="0" w:type="auto"/>
        <w:tblLook w:val="04A0" w:firstRow="1" w:lastRow="0" w:firstColumn="1" w:lastColumn="0" w:noHBand="0" w:noVBand="1"/>
      </w:tblPr>
      <w:tblGrid>
        <w:gridCol w:w="1985"/>
        <w:gridCol w:w="2689"/>
      </w:tblGrid>
      <w:tr w:rsidR="00466A57" w:rsidRPr="003666C4" w14:paraId="7A027EE2" w14:textId="77777777" w:rsidTr="00466A57">
        <w:trPr>
          <w:trHeight w:val="559"/>
        </w:trPr>
        <w:tc>
          <w:tcPr>
            <w:tcW w:w="1985" w:type="dxa"/>
            <w:shd w:val="clear" w:color="auto" w:fill="FFE599" w:themeFill="accent4" w:themeFillTint="66"/>
          </w:tcPr>
          <w:p w14:paraId="73A033C9" w14:textId="14AEA88C" w:rsidR="00466A57" w:rsidRPr="00AF38C8" w:rsidRDefault="00466A57" w:rsidP="00466A5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38C8">
              <w:rPr>
                <w:rFonts w:ascii="Comic Sans MS" w:hAnsi="Comic Sans MS"/>
                <w:sz w:val="32"/>
                <w:szCs w:val="32"/>
              </w:rPr>
              <w:t>Year: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1915C7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2689" w:type="dxa"/>
            <w:shd w:val="clear" w:color="auto" w:fill="FFE599" w:themeFill="accent4" w:themeFillTint="66"/>
          </w:tcPr>
          <w:p w14:paraId="63EF9A62" w14:textId="6FBA5728" w:rsidR="00466A57" w:rsidRPr="00AF38C8" w:rsidRDefault="00466A57" w:rsidP="00466A5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38C8">
              <w:rPr>
                <w:rFonts w:ascii="Comic Sans MS" w:hAnsi="Comic Sans MS"/>
                <w:sz w:val="32"/>
                <w:szCs w:val="32"/>
              </w:rPr>
              <w:t>Term:</w:t>
            </w:r>
            <w:r>
              <w:rPr>
                <w:rFonts w:ascii="Comic Sans MS" w:hAnsi="Comic Sans MS"/>
                <w:sz w:val="32"/>
                <w:szCs w:val="32"/>
              </w:rPr>
              <w:t xml:space="preserve"> Autumn </w:t>
            </w:r>
            <w:r w:rsidR="00822891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</w:tr>
    </w:tbl>
    <w:p w14:paraId="42337A33" w14:textId="77777777" w:rsidR="000429A5" w:rsidRDefault="000429A5" w:rsidP="000429A5">
      <w:pPr>
        <w:rPr>
          <w:rFonts w:ascii="Twinkl Cursive Looped" w:hAnsi="Twinkl Cursive Looped"/>
          <w:sz w:val="2"/>
          <w:szCs w:val="2"/>
        </w:rPr>
      </w:pPr>
    </w:p>
    <w:p w14:paraId="7F9C5F64" w14:textId="77777777" w:rsidR="000429A5" w:rsidRDefault="000429A5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472110AD" w14:textId="4BE3C101" w:rsidR="000429A5" w:rsidRDefault="000429A5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7B703254" w14:textId="77777777" w:rsidR="000429A5" w:rsidRDefault="000429A5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9337" w:tblpY="416"/>
        <w:tblOverlap w:val="never"/>
        <w:tblW w:w="0" w:type="auto"/>
        <w:tblLook w:val="04A0" w:firstRow="1" w:lastRow="0" w:firstColumn="1" w:lastColumn="0" w:noHBand="0" w:noVBand="1"/>
      </w:tblPr>
      <w:tblGrid>
        <w:gridCol w:w="7241"/>
      </w:tblGrid>
      <w:tr w:rsidR="000429A5" w:rsidRPr="003666C4" w14:paraId="1E0A3EDA" w14:textId="77777777" w:rsidTr="00AC4085">
        <w:trPr>
          <w:trHeight w:val="373"/>
        </w:trPr>
        <w:tc>
          <w:tcPr>
            <w:tcW w:w="7241" w:type="dxa"/>
            <w:shd w:val="clear" w:color="auto" w:fill="F7CAAC" w:themeFill="accent2" w:themeFillTint="66"/>
          </w:tcPr>
          <w:p w14:paraId="7F273431" w14:textId="77777777" w:rsidR="000429A5" w:rsidRPr="008B63D8" w:rsidRDefault="000429A5" w:rsidP="00AC408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650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Key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Knowledge</w:t>
            </w:r>
          </w:p>
        </w:tc>
      </w:tr>
      <w:tr w:rsidR="000429A5" w:rsidRPr="003666C4" w14:paraId="225FFE61" w14:textId="77777777" w:rsidTr="00AC4085">
        <w:trPr>
          <w:trHeight w:val="5005"/>
        </w:trPr>
        <w:tc>
          <w:tcPr>
            <w:tcW w:w="7241" w:type="dxa"/>
          </w:tcPr>
          <w:p w14:paraId="40DACDF0" w14:textId="3C43B695" w:rsidR="00F077D7" w:rsidRPr="00AC4085" w:rsidRDefault="00F077D7" w:rsidP="00AC4085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sz w:val="22"/>
                <w:szCs w:val="22"/>
              </w:rPr>
            </w:pPr>
            <w:r w:rsidRPr="00AC4085">
              <w:rPr>
                <w:rFonts w:ascii="Comic Sans MS" w:hAnsi="Comic Sans MS"/>
                <w:sz w:val="22"/>
                <w:szCs w:val="22"/>
              </w:rPr>
              <w:t xml:space="preserve">We live in a diverse world. People can be similar or different through their personality, interests, gender identity, sexual orientation, age, culture, religious beliefs, likes/dislikes etc. </w:t>
            </w:r>
            <w:r w:rsidR="00AC4085">
              <w:rPr>
                <w:rFonts w:ascii="Comic Sans MS" w:hAnsi="Comic Sans MS"/>
                <w:sz w:val="22"/>
                <w:szCs w:val="22"/>
              </w:rPr>
              <w:br/>
            </w:r>
            <w:r w:rsidRPr="00AC4085">
              <w:rPr>
                <w:rFonts w:ascii="Comic Sans MS" w:hAnsi="Comic Sans MS"/>
                <w:color w:val="231F20"/>
                <w:sz w:val="22"/>
                <w:szCs w:val="22"/>
              </w:rPr>
              <w:t>Even though everyone is different, we are all equal.</w:t>
            </w:r>
          </w:p>
          <w:p w14:paraId="0A19FF33" w14:textId="532DAAC1" w:rsidR="00F077D7" w:rsidRPr="00AC4085" w:rsidRDefault="00AC4085" w:rsidP="00AC4085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color w:val="231F20"/>
                <w:sz w:val="22"/>
                <w:szCs w:val="22"/>
              </w:rPr>
            </w:pPr>
            <w:r w:rsidRPr="00AC4085"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2D5D3B7" wp14:editId="38596565">
                      <wp:simplePos x="0" y="0"/>
                      <wp:positionH relativeFrom="column">
                        <wp:posOffset>643428</wp:posOffset>
                      </wp:positionH>
                      <wp:positionV relativeFrom="paragraph">
                        <wp:posOffset>2200563</wp:posOffset>
                      </wp:positionV>
                      <wp:extent cx="3773170" cy="2665730"/>
                      <wp:effectExtent l="0" t="0" r="17780" b="20320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73170" cy="2665730"/>
                                <a:chOff x="-2152891" y="3523800"/>
                                <a:chExt cx="3592285" cy="2557689"/>
                              </a:xfrm>
                            </wpg:grpSpPr>
                            <wps:wsp>
                              <wps:cNvPr id="3" name="Scroll: Horizontal 3"/>
                              <wps:cNvSpPr/>
                              <wps:spPr>
                                <a:xfrm>
                                  <a:off x="-2152891" y="3523800"/>
                                  <a:ext cx="3592285" cy="2557689"/>
                                </a:xfrm>
                                <a:prstGeom prst="horizontalScroll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763257" y="3856650"/>
                                  <a:ext cx="3067050" cy="189936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D93FAD8" w14:textId="77777777" w:rsidR="00FF5CFE" w:rsidRPr="004E3F41" w:rsidRDefault="00FF5CFE" w:rsidP="00FF5CFE">
                                    <w:pPr>
                                      <w:jc w:val="center"/>
                                      <w:rPr>
                                        <w:rFonts w:ascii="Corbel" w:hAnsi="Corbel"/>
                                        <w:sz w:val="32"/>
                                        <w:szCs w:val="32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32"/>
                                        <w:szCs w:val="32"/>
                                      </w:rPr>
                                      <w:t>Our PSCHE Ground Rules…</w:t>
                                    </w:r>
                                  </w:p>
                                  <w:p w14:paraId="310B195F" w14:textId="77777777" w:rsidR="00FF5CFE" w:rsidRPr="004E3F41" w:rsidRDefault="00FF5CFE" w:rsidP="00FF5CFE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ind w:left="284" w:hanging="284"/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  <w:t>We listen to each other.</w:t>
                                    </w:r>
                                  </w:p>
                                  <w:p w14:paraId="11D91061" w14:textId="77777777" w:rsidR="00FF5CFE" w:rsidRPr="004E3F41" w:rsidRDefault="00FF5CFE" w:rsidP="00FF5CFE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ind w:left="284" w:hanging="284"/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  <w:t>We show respect.</w:t>
                                    </w:r>
                                  </w:p>
                                  <w:p w14:paraId="4F561BED" w14:textId="77777777" w:rsidR="00FF5CFE" w:rsidRPr="004E3F41" w:rsidRDefault="00FF5CFE" w:rsidP="00FF5CFE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ind w:left="284" w:hanging="284"/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  <w:t>We support each other.</w:t>
                                    </w:r>
                                  </w:p>
                                  <w:p w14:paraId="357A1FE6" w14:textId="77777777" w:rsidR="00FF5CFE" w:rsidRPr="004E3F41" w:rsidRDefault="00FF5CFE" w:rsidP="00FF5CFE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ind w:left="284" w:hanging="284"/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  <w:t>We ask questions if we want to.</w:t>
                                    </w:r>
                                  </w:p>
                                  <w:p w14:paraId="29269B5D" w14:textId="77777777" w:rsidR="00FF5CFE" w:rsidRPr="004E3F41" w:rsidRDefault="00FF5CFE" w:rsidP="00FF5CFE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ind w:left="284" w:hanging="284"/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</w:pPr>
                                    <w:r w:rsidRPr="004E3F41">
                                      <w:rPr>
                                        <w:rFonts w:ascii="Corbel" w:hAnsi="Corbel"/>
                                        <w:sz w:val="28"/>
                                        <w:szCs w:val="28"/>
                                      </w:rPr>
                                      <w:t>We know we can talk to any adult in school if we want to talk or need help.</w:t>
                                    </w:r>
                                  </w:p>
                                  <w:p w14:paraId="49230C56" w14:textId="77777777" w:rsidR="00FF5CFE" w:rsidRDefault="00FF5CFE" w:rsidP="00FF5CFE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2D5D3B7" id="Group 6" o:spid="_x0000_s1026" style="position:absolute;margin-left:50.65pt;margin-top:173.25pt;width:297.1pt;height:209.9pt;z-index:251659264;mso-width-relative:margin;mso-height-relative:margin" coordorigin="-21528,35238" coordsize="35922,2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">
      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      <v:formulas>
                          <v:f eqn="sum width 0 #0"/>
                          <v:f eqn="val #0"/>
                          <v:f eqn="prod @1 1 2"/>
                          <v:f eqn="prod @1 3 4"/>
                          <v:f eqn="prod @1 5 4"/>
                          <v:f eqn="prod @1 3 2"/>
                          <v:f eqn="prod @1 2 1"/>
                          <v:f eqn="sum width 0 @2"/>
                          <v:f eqn="sum width 0 @3"/>
                          <v:f eqn="sum height 0 @5"/>
                          <v:f eqn="sum height 0 @1"/>
                          <v:f eqn="sum height 0 @2"/>
                          <v:f eqn="val width"/>
                          <v:f eqn="prod width 1 2"/>
                          <v:f eqn="prod height 1 2"/>
                        </v:formulas>
                        <v:path o:extrusionok="f" limo="10800,10800" o:connecttype="custom" o:connectlocs="@13,@1;0,@14;@13,@10;@12,@14" o:connectangles="270,180,90,0" textboxrect="@1,@1,@7,@10"/>
                        <v:handles>
                          <v:h position="#0,topLeft" xrange="0,5400"/>
                        </v:handles>
                        <o:complex v:ext="view"/>
                      </v:shapetype>
                      <v:shape id="Scroll: Horizontal 3" o:spid="_x0000_s1027" type="#_x0000_t98" style="position:absolute;left:-21528;top:35238;width:35921;height:25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" fillcolor="#fff2cc [663]" strokecolor="black [3213]" strokeweight="1pt">
                        <v:stroke joinstyle="miter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8" type="#_x0000_t202" style="position:absolute;left:-17632;top:38566;width:30669;height:18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" fillcolor="#fff2cc [663]" stroked="f">
                        <v:textbox>
                          <w:txbxContent>
                            <w:p w14:paraId="7D93FAD8" w14:textId="77777777" w:rsidR="00FF5CFE" w:rsidRPr="004E3F41" w:rsidRDefault="00FF5CFE" w:rsidP="00FF5CFE">
                              <w:pPr>
                                <w:jc w:val="center"/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  <w:t>Our PSCHE Ground Rules…</w:t>
                              </w:r>
                            </w:p>
                            <w:p w14:paraId="310B195F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listen to each other.</w:t>
                              </w:r>
                            </w:p>
                            <w:p w14:paraId="11D91061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show respect.</w:t>
                              </w:r>
                            </w:p>
                            <w:p w14:paraId="4F561BE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support each other.</w:t>
                              </w:r>
                            </w:p>
                            <w:p w14:paraId="357A1FE6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ask questions if we want to.</w:t>
                              </w:r>
                            </w:p>
                            <w:p w14:paraId="29269B5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know we can talk to any adult in school if we want to talk or need help.</w:t>
                              </w:r>
                            </w:p>
                            <w:p w14:paraId="49230C56" w14:textId="77777777" w:rsidR="00FF5CFE" w:rsidRDefault="00FF5CFE" w:rsidP="00FF5CFE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077D7" w:rsidRPr="00AC4085">
              <w:rPr>
                <w:rFonts w:ascii="Comic Sans MS" w:hAnsi="Comic Sans MS"/>
                <w:b/>
                <w:bCs/>
                <w:color w:val="231F20"/>
                <w:sz w:val="22"/>
                <w:szCs w:val="22"/>
              </w:rPr>
              <w:t>Discrimination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t xml:space="preserve"> is treating someone differently based on their differences e.g. age, religious beliefs, ethnicity, sexual orientation or disability. </w:t>
            </w:r>
            <w:r>
              <w:rPr>
                <w:rFonts w:ascii="Comic Sans MS" w:hAnsi="Comic Sans MS"/>
                <w:color w:val="231F20"/>
                <w:sz w:val="22"/>
                <w:szCs w:val="22"/>
              </w:rPr>
              <w:br/>
            </w:r>
            <w:r w:rsidR="00F077D7" w:rsidRPr="00AC4085">
              <w:rPr>
                <w:rFonts w:ascii="Comic Sans MS" w:hAnsi="Comic Sans MS"/>
                <w:b/>
                <w:bCs/>
                <w:color w:val="231F20"/>
                <w:sz w:val="22"/>
                <w:szCs w:val="22"/>
              </w:rPr>
              <w:t xml:space="preserve">Stereotyping 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t>is a fixed or set belief about a group of people</w:t>
            </w:r>
            <w:r>
              <w:rPr>
                <w:rFonts w:ascii="Comic Sans MS" w:hAnsi="Comic Sans MS"/>
                <w:color w:val="231F20"/>
                <w:sz w:val="22"/>
                <w:szCs w:val="22"/>
              </w:rPr>
              <w:t xml:space="preserve">. 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t xml:space="preserve">Stereotyping can be negative/unfair. </w:t>
            </w:r>
            <w:r>
              <w:rPr>
                <w:rFonts w:ascii="Comic Sans MS" w:hAnsi="Comic Sans MS"/>
                <w:color w:val="231F20"/>
                <w:sz w:val="22"/>
                <w:szCs w:val="22"/>
              </w:rPr>
              <w:br/>
            </w:r>
            <w:r w:rsidR="00F077D7" w:rsidRPr="00AC4085">
              <w:rPr>
                <w:rFonts w:ascii="Comic Sans MS" w:hAnsi="Comic Sans MS"/>
                <w:b/>
                <w:bCs/>
                <w:color w:val="231F20"/>
                <w:sz w:val="22"/>
                <w:szCs w:val="22"/>
              </w:rPr>
              <w:t>Sex –</w:t>
            </w:r>
            <w:r w:rsidRPr="00AC4085">
              <w:rPr>
                <w:rFonts w:ascii="Comic Sans MS" w:hAnsi="Comic Sans MS" w:cs="Arial"/>
                <w:color w:val="231F20"/>
                <w:sz w:val="22"/>
                <w:szCs w:val="22"/>
              </w:rPr>
              <w:t xml:space="preserve"> physical differences between people who are male or female.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br/>
            </w:r>
            <w:r w:rsidR="00F077D7" w:rsidRPr="00AC4085">
              <w:rPr>
                <w:rFonts w:ascii="Comic Sans MS" w:hAnsi="Comic Sans MS"/>
                <w:b/>
                <w:bCs/>
                <w:color w:val="231F20"/>
                <w:sz w:val="22"/>
                <w:szCs w:val="22"/>
              </w:rPr>
              <w:t>Gender Identity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t xml:space="preserve"> – </w:t>
            </w:r>
            <w:r w:rsidRPr="00AC4085"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 xml:space="preserve">how someone feels about their gender. </w:t>
            </w:r>
            <w:r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 xml:space="preserve">E.g. </w:t>
            </w:r>
            <w:r w:rsidRPr="00AC4085"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>some people may identify as a boy or a girl</w:t>
            </w:r>
            <w:r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>. O</w:t>
            </w:r>
            <w:r w:rsidRPr="00AC4085"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>thers may find neither of these terms feel right for them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br/>
            </w:r>
            <w:r w:rsidR="00F077D7" w:rsidRPr="00AC4085">
              <w:rPr>
                <w:rFonts w:ascii="Comic Sans MS" w:hAnsi="Comic Sans MS"/>
                <w:b/>
                <w:bCs/>
                <w:color w:val="231F20"/>
                <w:sz w:val="22"/>
                <w:szCs w:val="22"/>
              </w:rPr>
              <w:t>Sexual Orientation</w:t>
            </w:r>
            <w:r w:rsidR="00F077D7" w:rsidRPr="00AC4085">
              <w:rPr>
                <w:rFonts w:ascii="Comic Sans MS" w:hAnsi="Comic Sans MS"/>
                <w:color w:val="231F20"/>
                <w:sz w:val="22"/>
                <w:szCs w:val="22"/>
              </w:rPr>
              <w:t xml:space="preserve"> - </w:t>
            </w:r>
            <w:r w:rsidRPr="00AC4085">
              <w:rPr>
                <w:rFonts w:ascii="Comic Sans MS" w:hAnsi="Comic Sans MS" w:cs="Arial"/>
                <w:color w:val="525455"/>
                <w:sz w:val="22"/>
                <w:szCs w:val="22"/>
                <w:shd w:val="clear" w:color="auto" w:fill="FAFAFA"/>
              </w:rPr>
              <w:t>who someone feels physically and emotionally attracted to. This can be romantic or emotional attraction, or both.</w:t>
            </w:r>
          </w:p>
        </w:tc>
      </w:tr>
    </w:tbl>
    <w:p w14:paraId="69A643C8" w14:textId="2A83461F" w:rsidR="000429A5" w:rsidRDefault="000429A5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4471" w:tblpY="127"/>
        <w:tblW w:w="0" w:type="auto"/>
        <w:tblLook w:val="04A0" w:firstRow="1" w:lastRow="0" w:firstColumn="1" w:lastColumn="0" w:noHBand="0" w:noVBand="1"/>
      </w:tblPr>
      <w:tblGrid>
        <w:gridCol w:w="4319"/>
        <w:gridCol w:w="506"/>
      </w:tblGrid>
      <w:tr w:rsidR="000429A5" w:rsidRPr="003666C4" w14:paraId="419774F6" w14:textId="77777777" w:rsidTr="00AC4085">
        <w:trPr>
          <w:trHeight w:val="272"/>
        </w:trPr>
        <w:tc>
          <w:tcPr>
            <w:tcW w:w="4825" w:type="dxa"/>
            <w:gridSpan w:val="2"/>
            <w:shd w:val="clear" w:color="auto" w:fill="F7CAAC" w:themeFill="accent2" w:themeFillTint="66"/>
          </w:tcPr>
          <w:p w14:paraId="5B756458" w14:textId="77777777" w:rsidR="000429A5" w:rsidRPr="000429A5" w:rsidRDefault="000429A5" w:rsidP="00AC40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9A5">
              <w:rPr>
                <w:rFonts w:ascii="Comic Sans MS" w:hAnsi="Comic Sans MS"/>
                <w:b/>
                <w:bCs/>
                <w:sz w:val="28"/>
                <w:szCs w:val="28"/>
              </w:rPr>
              <w:t>Key Learning</w:t>
            </w:r>
          </w:p>
        </w:tc>
      </w:tr>
      <w:tr w:rsidR="006D0824" w:rsidRPr="003666C4" w14:paraId="1917C4EA" w14:textId="77777777" w:rsidTr="00AC4085">
        <w:trPr>
          <w:trHeight w:val="923"/>
        </w:trPr>
        <w:tc>
          <w:tcPr>
            <w:tcW w:w="4319" w:type="dxa"/>
          </w:tcPr>
          <w:p w14:paraId="3E9E2BE7" w14:textId="6FF1057B" w:rsidR="006D0824" w:rsidRPr="001915C7" w:rsidRDefault="001915C7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1915C7">
              <w:rPr>
                <w:rFonts w:ascii="Comic Sans MS" w:hAnsi="Comic Sans MS"/>
              </w:rPr>
              <w:t xml:space="preserve">R10 – Identify how to listen and respond respectfully to a wide range of people even when they are very different to </w:t>
            </w:r>
            <w:r>
              <w:rPr>
                <w:rFonts w:ascii="Comic Sans MS" w:hAnsi="Comic Sans MS"/>
              </w:rPr>
              <w:t xml:space="preserve">me </w:t>
            </w:r>
            <w:r w:rsidRPr="001915C7">
              <w:rPr>
                <w:rFonts w:ascii="Comic Sans MS" w:hAnsi="Comic Sans MS"/>
              </w:rPr>
              <w:t>and understand the importance of this.</w:t>
            </w:r>
          </w:p>
        </w:tc>
        <w:tc>
          <w:tcPr>
            <w:tcW w:w="506" w:type="dxa"/>
          </w:tcPr>
          <w:p w14:paraId="753F511D" w14:textId="19A3DE91" w:rsidR="006D0824" w:rsidRPr="006D0824" w:rsidRDefault="006D0824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0824" w:rsidRPr="003666C4" w14:paraId="356599C9" w14:textId="77777777" w:rsidTr="00AC4085">
        <w:trPr>
          <w:trHeight w:val="922"/>
        </w:trPr>
        <w:tc>
          <w:tcPr>
            <w:tcW w:w="4319" w:type="dxa"/>
          </w:tcPr>
          <w:p w14:paraId="2AFF27BA" w14:textId="225E81F5" w:rsidR="006D0824" w:rsidRPr="001915C7" w:rsidRDefault="001915C7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1915C7">
              <w:rPr>
                <w:rFonts w:ascii="Comic Sans MS" w:hAnsi="Comic Sans MS"/>
              </w:rPr>
              <w:t>R13 - Recognise a range of factors that make people the same or different but understand everyone is equal.</w:t>
            </w:r>
          </w:p>
        </w:tc>
        <w:tc>
          <w:tcPr>
            <w:tcW w:w="506" w:type="dxa"/>
          </w:tcPr>
          <w:p w14:paraId="0B43717E" w14:textId="3FB8AE2F" w:rsidR="006D0824" w:rsidRPr="006D0824" w:rsidRDefault="006D0824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0824" w:rsidRPr="003666C4" w14:paraId="6C15737A" w14:textId="77777777" w:rsidTr="00AC4085">
        <w:trPr>
          <w:trHeight w:val="714"/>
        </w:trPr>
        <w:tc>
          <w:tcPr>
            <w:tcW w:w="4319" w:type="dxa"/>
          </w:tcPr>
          <w:p w14:paraId="0DF9B59B" w14:textId="0B6B4080" w:rsidR="006D0824" w:rsidRPr="001915C7" w:rsidRDefault="001915C7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1915C7">
              <w:rPr>
                <w:rFonts w:ascii="Comic Sans MS" w:hAnsi="Comic Sans MS"/>
              </w:rPr>
              <w:t>R14 - Understand the nature and consequences of discrimination.</w:t>
            </w:r>
          </w:p>
        </w:tc>
        <w:tc>
          <w:tcPr>
            <w:tcW w:w="506" w:type="dxa"/>
          </w:tcPr>
          <w:p w14:paraId="15C9718A" w14:textId="6F00D509" w:rsidR="006D0824" w:rsidRPr="006D0824" w:rsidRDefault="006D0824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0824" w:rsidRPr="003666C4" w14:paraId="17967454" w14:textId="77777777" w:rsidTr="00AC4085">
        <w:trPr>
          <w:trHeight w:val="922"/>
        </w:trPr>
        <w:tc>
          <w:tcPr>
            <w:tcW w:w="4319" w:type="dxa"/>
          </w:tcPr>
          <w:p w14:paraId="5462D7E2" w14:textId="009F01E1" w:rsidR="006D0824" w:rsidRPr="001915C7" w:rsidRDefault="001915C7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1915C7">
              <w:rPr>
                <w:rFonts w:ascii="Comic Sans MS" w:hAnsi="Comic Sans MS"/>
              </w:rPr>
              <w:t>R16 - Recognise and challenge stereotypes. Know that stereotypes can be unfair, negative or destructive.</w:t>
            </w:r>
          </w:p>
        </w:tc>
        <w:tc>
          <w:tcPr>
            <w:tcW w:w="506" w:type="dxa"/>
          </w:tcPr>
          <w:p w14:paraId="0DFBFFF1" w14:textId="7F64AD8C" w:rsidR="006D0824" w:rsidRPr="006D0824" w:rsidRDefault="006D0824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0824" w:rsidRPr="003666C4" w14:paraId="5BF178EE" w14:textId="77777777" w:rsidTr="00AC4085">
        <w:trPr>
          <w:trHeight w:val="643"/>
        </w:trPr>
        <w:tc>
          <w:tcPr>
            <w:tcW w:w="4319" w:type="dxa"/>
          </w:tcPr>
          <w:p w14:paraId="68FE508A" w14:textId="67F87AD2" w:rsidR="006D0824" w:rsidRPr="001915C7" w:rsidRDefault="001915C7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  <w:r w:rsidRPr="001915C7">
              <w:rPr>
                <w:rFonts w:ascii="Comic Sans MS" w:hAnsi="Comic Sans MS"/>
              </w:rPr>
              <w:t>R17 – Understand the correct use of the terms sex, gender identity and sexual orientation</w:t>
            </w:r>
          </w:p>
        </w:tc>
        <w:tc>
          <w:tcPr>
            <w:tcW w:w="506" w:type="dxa"/>
          </w:tcPr>
          <w:p w14:paraId="01F981B4" w14:textId="6FECC2E9" w:rsidR="006D0824" w:rsidRPr="006D0824" w:rsidRDefault="006D0824" w:rsidP="00AC4085">
            <w:pPr>
              <w:ind w:right="46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925CD69" w14:textId="6B7715E1" w:rsidR="000429A5" w:rsidRDefault="000429A5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701ABCF3" w14:textId="1DCFAAC4" w:rsidR="004E3F41" w:rsidRDefault="00AC4085" w:rsidP="00C43F60">
      <w:pPr>
        <w:rPr>
          <w:rFonts w:ascii="Twinkl Cursive Looped" w:hAnsi="Twinkl Cursive Looped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9D6FB02" wp14:editId="38D3E041">
            <wp:simplePos x="0" y="0"/>
            <wp:positionH relativeFrom="column">
              <wp:posOffset>1707050</wp:posOffset>
            </wp:positionH>
            <wp:positionV relativeFrom="page">
              <wp:posOffset>5077460</wp:posOffset>
            </wp:positionV>
            <wp:extent cx="1630045" cy="789305"/>
            <wp:effectExtent l="0" t="0" r="8255" b="0"/>
            <wp:wrapSquare wrapText="bothSides"/>
            <wp:docPr id="12" name="Picture 1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page" w:tblpX="245" w:tblpY="-71"/>
        <w:tblW w:w="0" w:type="auto"/>
        <w:tblLook w:val="04A0" w:firstRow="1" w:lastRow="0" w:firstColumn="1" w:lastColumn="0" w:noHBand="0" w:noVBand="1"/>
      </w:tblPr>
      <w:tblGrid>
        <w:gridCol w:w="3681"/>
      </w:tblGrid>
      <w:tr w:rsidR="000F3967" w:rsidRPr="003666C4" w14:paraId="6841D86F" w14:textId="77777777" w:rsidTr="00AC4085">
        <w:trPr>
          <w:trHeight w:val="394"/>
        </w:trPr>
        <w:tc>
          <w:tcPr>
            <w:tcW w:w="3681" w:type="dxa"/>
            <w:shd w:val="clear" w:color="auto" w:fill="F7CAAC" w:themeFill="accent2" w:themeFillTint="66"/>
          </w:tcPr>
          <w:p w14:paraId="5A3617F4" w14:textId="57ED0415" w:rsidR="000F3967" w:rsidRPr="008B63D8" w:rsidRDefault="000F3967" w:rsidP="000F396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F396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What I </w:t>
            </w:r>
            <w:r w:rsidR="00137E6E">
              <w:rPr>
                <w:rFonts w:ascii="Comic Sans MS" w:hAnsi="Comic Sans MS"/>
                <w:b/>
                <w:bCs/>
                <w:sz w:val="24"/>
                <w:szCs w:val="24"/>
              </w:rPr>
              <w:t>have learn</w:t>
            </w:r>
            <w:r w:rsidR="00B43368">
              <w:rPr>
                <w:rFonts w:ascii="Comic Sans MS" w:hAnsi="Comic Sans MS"/>
                <w:b/>
                <w:bCs/>
                <w:sz w:val="24"/>
                <w:szCs w:val="24"/>
              </w:rPr>
              <w:t>t</w:t>
            </w:r>
            <w:r w:rsidR="00137E6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already</w:t>
            </w:r>
          </w:p>
        </w:tc>
      </w:tr>
      <w:tr w:rsidR="000F3967" w:rsidRPr="003666C4" w14:paraId="79A00FC8" w14:textId="77777777" w:rsidTr="00AC4085">
        <w:trPr>
          <w:trHeight w:val="3132"/>
        </w:trPr>
        <w:tc>
          <w:tcPr>
            <w:tcW w:w="3681" w:type="dxa"/>
          </w:tcPr>
          <w:p w14:paraId="411910A3" w14:textId="28167A97" w:rsidR="00822891" w:rsidRPr="001915C7" w:rsidRDefault="001915C7" w:rsidP="00822891">
            <w:pPr>
              <w:ind w:right="46"/>
              <w:rPr>
                <w:rFonts w:ascii="Comic Sans MS" w:hAnsi="Comic Sans MS"/>
                <w:sz w:val="24"/>
              </w:rPr>
            </w:pPr>
            <w:r w:rsidRPr="001915C7">
              <w:rPr>
                <w:rFonts w:ascii="Comic Sans MS" w:hAnsi="Comic Sans MS"/>
              </w:rPr>
              <w:t xml:space="preserve">R10 - Identify how to listen and respond respectfully to a wide range of people. </w:t>
            </w:r>
            <w:r w:rsidRPr="001915C7">
              <w:rPr>
                <w:rFonts w:ascii="Comic Sans MS" w:hAnsi="Comic Sans MS"/>
              </w:rPr>
              <w:br/>
            </w:r>
            <w:r w:rsidRPr="001915C7">
              <w:rPr>
                <w:rFonts w:ascii="Comic Sans MS" w:hAnsi="Comic Sans MS"/>
              </w:rPr>
              <w:br/>
              <w:t xml:space="preserve">R13 - Recognise simple similarities and differences between people but understand everyone is equal. </w:t>
            </w:r>
            <w:r w:rsidRPr="001915C7">
              <w:rPr>
                <w:rFonts w:ascii="Comic Sans MS" w:hAnsi="Comic Sans MS"/>
              </w:rPr>
              <w:br/>
            </w:r>
            <w:r w:rsidRPr="001915C7">
              <w:rPr>
                <w:rFonts w:ascii="Comic Sans MS" w:hAnsi="Comic Sans MS"/>
              </w:rPr>
              <w:br/>
              <w:t xml:space="preserve">R14 – Recognise the nature and consequences of discrimination. </w:t>
            </w:r>
            <w:r w:rsidRPr="001915C7">
              <w:rPr>
                <w:rFonts w:ascii="Comic Sans MS" w:hAnsi="Comic Sans MS"/>
              </w:rPr>
              <w:br/>
            </w:r>
            <w:r w:rsidRPr="001915C7">
              <w:rPr>
                <w:rFonts w:ascii="Comic Sans MS" w:hAnsi="Comic Sans MS"/>
              </w:rPr>
              <w:br/>
              <w:t>R16 - Recognise and challenge stereotypes.</w:t>
            </w:r>
          </w:p>
        </w:tc>
      </w:tr>
    </w:tbl>
    <w:p w14:paraId="55BC5FB1" w14:textId="42D6DCFF" w:rsidR="006D0824" w:rsidRPr="006D0824" w:rsidRDefault="00AC4085" w:rsidP="007F6DAE">
      <w:pPr>
        <w:rPr>
          <w:rFonts w:ascii="Twinkl Cursive Looped" w:hAnsi="Twinkl Cursive Looped"/>
        </w:rPr>
      </w:pPr>
      <w:r w:rsidRPr="00F22E5C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B6B366" wp14:editId="210842EF">
                <wp:simplePos x="0" y="0"/>
                <wp:positionH relativeFrom="column">
                  <wp:posOffset>3333750</wp:posOffset>
                </wp:positionH>
                <wp:positionV relativeFrom="paragraph">
                  <wp:posOffset>2145665</wp:posOffset>
                </wp:positionV>
                <wp:extent cx="2339340" cy="901065"/>
                <wp:effectExtent l="19050" t="38100" r="41910" b="514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901065"/>
                        </a:xfrm>
                        <a:custGeom>
                          <a:avLst/>
                          <a:gdLst>
                            <a:gd name="connsiteX0" fmla="*/ 0 w 2339340"/>
                            <a:gd name="connsiteY0" fmla="*/ 0 h 901353"/>
                            <a:gd name="connsiteX1" fmla="*/ 608228 w 2339340"/>
                            <a:gd name="connsiteY1" fmla="*/ 0 h 901353"/>
                            <a:gd name="connsiteX2" fmla="*/ 1193063 w 2339340"/>
                            <a:gd name="connsiteY2" fmla="*/ 0 h 901353"/>
                            <a:gd name="connsiteX3" fmla="*/ 1801292 w 2339340"/>
                            <a:gd name="connsiteY3" fmla="*/ 0 h 901353"/>
                            <a:gd name="connsiteX4" fmla="*/ 2339340 w 2339340"/>
                            <a:gd name="connsiteY4" fmla="*/ 0 h 901353"/>
                            <a:gd name="connsiteX5" fmla="*/ 2339340 w 2339340"/>
                            <a:gd name="connsiteY5" fmla="*/ 450677 h 901353"/>
                            <a:gd name="connsiteX6" fmla="*/ 2339340 w 2339340"/>
                            <a:gd name="connsiteY6" fmla="*/ 901353 h 901353"/>
                            <a:gd name="connsiteX7" fmla="*/ 1754505 w 2339340"/>
                            <a:gd name="connsiteY7" fmla="*/ 901353 h 901353"/>
                            <a:gd name="connsiteX8" fmla="*/ 1169670 w 2339340"/>
                            <a:gd name="connsiteY8" fmla="*/ 901353 h 901353"/>
                            <a:gd name="connsiteX9" fmla="*/ 584835 w 2339340"/>
                            <a:gd name="connsiteY9" fmla="*/ 901353 h 901353"/>
                            <a:gd name="connsiteX10" fmla="*/ 0 w 2339340"/>
                            <a:gd name="connsiteY10" fmla="*/ 901353 h 901353"/>
                            <a:gd name="connsiteX11" fmla="*/ 0 w 2339340"/>
                            <a:gd name="connsiteY11" fmla="*/ 477717 h 901353"/>
                            <a:gd name="connsiteX12" fmla="*/ 0 w 2339340"/>
                            <a:gd name="connsiteY12" fmla="*/ 0 h 9013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339340" h="901353" fill="none" extrusionOk="0">
                              <a:moveTo>
                                <a:pt x="0" y="0"/>
                              </a:moveTo>
                              <a:cubicBezTo>
                                <a:pt x="236746" y="-31123"/>
                                <a:pt x="338253" y="30067"/>
                                <a:pt x="608228" y="0"/>
                              </a:cubicBezTo>
                              <a:cubicBezTo>
                                <a:pt x="878203" y="-30067"/>
                                <a:pt x="942348" y="61181"/>
                                <a:pt x="1193063" y="0"/>
                              </a:cubicBezTo>
                              <a:cubicBezTo>
                                <a:pt x="1443778" y="-61181"/>
                                <a:pt x="1676223" y="8980"/>
                                <a:pt x="1801292" y="0"/>
                              </a:cubicBezTo>
                              <a:cubicBezTo>
                                <a:pt x="1926361" y="-8980"/>
                                <a:pt x="2229552" y="24749"/>
                                <a:pt x="2339340" y="0"/>
                              </a:cubicBezTo>
                              <a:cubicBezTo>
                                <a:pt x="2383164" y="143654"/>
                                <a:pt x="2298893" y="345227"/>
                                <a:pt x="2339340" y="450677"/>
                              </a:cubicBezTo>
                              <a:cubicBezTo>
                                <a:pt x="2379787" y="556127"/>
                                <a:pt x="2334424" y="681134"/>
                                <a:pt x="2339340" y="901353"/>
                              </a:cubicBezTo>
                              <a:cubicBezTo>
                                <a:pt x="2167191" y="930991"/>
                                <a:pt x="2025392" y="893295"/>
                                <a:pt x="1754505" y="901353"/>
                              </a:cubicBezTo>
                              <a:cubicBezTo>
                                <a:pt x="1483619" y="909411"/>
                                <a:pt x="1404160" y="860051"/>
                                <a:pt x="1169670" y="901353"/>
                              </a:cubicBezTo>
                              <a:cubicBezTo>
                                <a:pt x="935180" y="942655"/>
                                <a:pt x="838497" y="831575"/>
                                <a:pt x="584835" y="901353"/>
                              </a:cubicBezTo>
                              <a:cubicBezTo>
                                <a:pt x="331174" y="971131"/>
                                <a:pt x="203132" y="857694"/>
                                <a:pt x="0" y="901353"/>
                              </a:cubicBezTo>
                              <a:cubicBezTo>
                                <a:pt x="-21241" y="729649"/>
                                <a:pt x="29437" y="578346"/>
                                <a:pt x="0" y="477717"/>
                              </a:cubicBezTo>
                              <a:cubicBezTo>
                                <a:pt x="-29437" y="377088"/>
                                <a:pt x="20214" y="146931"/>
                                <a:pt x="0" y="0"/>
                              </a:cubicBezTo>
                              <a:close/>
                            </a:path>
                            <a:path w="2339340" h="901353" stroke="0" extrusionOk="0">
                              <a:moveTo>
                                <a:pt x="0" y="0"/>
                              </a:moveTo>
                              <a:cubicBezTo>
                                <a:pt x="149419" y="-58897"/>
                                <a:pt x="420325" y="41622"/>
                                <a:pt x="584835" y="0"/>
                              </a:cubicBezTo>
                              <a:cubicBezTo>
                                <a:pt x="749346" y="-41622"/>
                                <a:pt x="874682" y="16650"/>
                                <a:pt x="1146277" y="0"/>
                              </a:cubicBezTo>
                              <a:cubicBezTo>
                                <a:pt x="1417872" y="-16650"/>
                                <a:pt x="1624920" y="66463"/>
                                <a:pt x="1754505" y="0"/>
                              </a:cubicBezTo>
                              <a:cubicBezTo>
                                <a:pt x="1884090" y="-66463"/>
                                <a:pt x="2183500" y="34019"/>
                                <a:pt x="2339340" y="0"/>
                              </a:cubicBezTo>
                              <a:cubicBezTo>
                                <a:pt x="2373812" y="167494"/>
                                <a:pt x="2330783" y="310885"/>
                                <a:pt x="2339340" y="432649"/>
                              </a:cubicBezTo>
                              <a:cubicBezTo>
                                <a:pt x="2347897" y="554413"/>
                                <a:pt x="2305151" y="784926"/>
                                <a:pt x="2339340" y="901353"/>
                              </a:cubicBezTo>
                              <a:cubicBezTo>
                                <a:pt x="2090085" y="939454"/>
                                <a:pt x="2078394" y="878702"/>
                                <a:pt x="1824685" y="901353"/>
                              </a:cubicBezTo>
                              <a:cubicBezTo>
                                <a:pt x="1570976" y="924004"/>
                                <a:pt x="1543149" y="848130"/>
                                <a:pt x="1310030" y="901353"/>
                              </a:cubicBezTo>
                              <a:cubicBezTo>
                                <a:pt x="1076911" y="954576"/>
                                <a:pt x="856390" y="829208"/>
                                <a:pt x="678409" y="901353"/>
                              </a:cubicBezTo>
                              <a:cubicBezTo>
                                <a:pt x="500428" y="973498"/>
                                <a:pt x="268030" y="861620"/>
                                <a:pt x="0" y="901353"/>
                              </a:cubicBezTo>
                              <a:cubicBezTo>
                                <a:pt x="-40389" y="764076"/>
                                <a:pt x="49165" y="586693"/>
                                <a:pt x="0" y="477717"/>
                              </a:cubicBezTo>
                              <a:cubicBezTo>
                                <a:pt x="-49165" y="368741"/>
                                <a:pt x="24598" y="15763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246905824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668648" w14:textId="052F4C4A" w:rsidR="00185A3B" w:rsidRPr="00200A68" w:rsidRDefault="00060205" w:rsidP="00185A3B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  <w:t>We need to understand that everyone is different in many ways and that this is ok. We treat everyone with respect.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B6B366" id="Text Box 2" o:spid="_x0000_s1029" type="#_x0000_t202" style="position:absolute;margin-left:262.5pt;margin-top:168.95pt;width:184.2pt;height:70.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" strokecolor="#ffc000">
                <v:textbox>
                  <w:txbxContent>
                    <w:p w14:paraId="39668648" w14:textId="052F4C4A" w:rsidR="00185A3B" w:rsidRPr="00200A68" w:rsidRDefault="00060205" w:rsidP="00185A3B">
                      <w:pPr>
                        <w:rPr>
                          <w:rFonts w:ascii="Dreaming Outloud Pro" w:hAnsi="Dreaming Outloud Pro" w:cs="Dreaming Outloud Pro"/>
                          <w:sz w:val="24"/>
                          <w:szCs w:val="24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24"/>
                          <w:szCs w:val="24"/>
                        </w:rPr>
                        <w:t>We need to understand that everyone is different in many ways and that this is ok. We treat everyone with respect.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0824">
        <w:rPr>
          <w:noProof/>
        </w:rPr>
        <w:drawing>
          <wp:anchor distT="0" distB="0" distL="114300" distR="114300" simplePos="0" relativeHeight="251658239" behindDoc="0" locked="0" layoutInCell="1" allowOverlap="1" wp14:anchorId="518BC302" wp14:editId="3DC754B6">
            <wp:simplePos x="0" y="0"/>
            <wp:positionH relativeFrom="column">
              <wp:posOffset>3724910</wp:posOffset>
            </wp:positionH>
            <wp:positionV relativeFrom="page">
              <wp:posOffset>5783580</wp:posOffset>
            </wp:positionV>
            <wp:extent cx="1730375" cy="1682115"/>
            <wp:effectExtent l="0" t="0" r="3175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28" w:tblpY="1707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7"/>
      </w:tblGrid>
      <w:tr w:rsidR="00AC4085" w:rsidRPr="003666C4" w14:paraId="3BC6758E" w14:textId="77777777" w:rsidTr="00AC4085">
        <w:trPr>
          <w:trHeight w:val="413"/>
        </w:trPr>
        <w:tc>
          <w:tcPr>
            <w:tcW w:w="6797" w:type="dxa"/>
            <w:gridSpan w:val="3"/>
            <w:shd w:val="clear" w:color="auto" w:fill="F7CAAC" w:themeFill="accent2" w:themeFillTint="66"/>
          </w:tcPr>
          <w:p w14:paraId="2E598816" w14:textId="77777777" w:rsidR="00AC4085" w:rsidRPr="008B63D8" w:rsidRDefault="00AC4085" w:rsidP="00AC408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B2483C">
              <w:rPr>
                <w:rFonts w:ascii="Comic Sans MS" w:hAnsi="Comic Sans MS"/>
                <w:b/>
                <w:bCs/>
                <w:sz w:val="24"/>
                <w:szCs w:val="24"/>
              </w:rPr>
              <w:t>Key Vocabulary</w:t>
            </w:r>
          </w:p>
        </w:tc>
      </w:tr>
      <w:tr w:rsidR="00AC4085" w:rsidRPr="003666C4" w14:paraId="0A0E390B" w14:textId="77777777" w:rsidTr="00AC4085">
        <w:trPr>
          <w:trHeight w:val="436"/>
        </w:trPr>
        <w:tc>
          <w:tcPr>
            <w:tcW w:w="2265" w:type="dxa"/>
          </w:tcPr>
          <w:p w14:paraId="47989FF4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differences</w:t>
            </w:r>
          </w:p>
        </w:tc>
        <w:tc>
          <w:tcPr>
            <w:tcW w:w="2265" w:type="dxa"/>
          </w:tcPr>
          <w:p w14:paraId="453D258A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diversity</w:t>
            </w:r>
          </w:p>
        </w:tc>
        <w:tc>
          <w:tcPr>
            <w:tcW w:w="2267" w:type="dxa"/>
          </w:tcPr>
          <w:p w14:paraId="55D5E710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equal</w:t>
            </w:r>
          </w:p>
        </w:tc>
      </w:tr>
      <w:tr w:rsidR="00AC4085" w:rsidRPr="003666C4" w14:paraId="520FD8E2" w14:textId="77777777" w:rsidTr="00AC4085">
        <w:trPr>
          <w:trHeight w:val="436"/>
        </w:trPr>
        <w:tc>
          <w:tcPr>
            <w:tcW w:w="2265" w:type="dxa"/>
          </w:tcPr>
          <w:p w14:paraId="5EAF0182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discrimination</w:t>
            </w:r>
          </w:p>
        </w:tc>
        <w:tc>
          <w:tcPr>
            <w:tcW w:w="2265" w:type="dxa"/>
          </w:tcPr>
          <w:p w14:paraId="7AD9C000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consequences</w:t>
            </w:r>
          </w:p>
        </w:tc>
        <w:tc>
          <w:tcPr>
            <w:tcW w:w="2267" w:type="dxa"/>
          </w:tcPr>
          <w:p w14:paraId="0EA7AFCC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stereotypes</w:t>
            </w:r>
          </w:p>
        </w:tc>
      </w:tr>
      <w:tr w:rsidR="00AC4085" w:rsidRPr="003666C4" w14:paraId="07ABD8A3" w14:textId="77777777" w:rsidTr="00AC4085">
        <w:trPr>
          <w:trHeight w:val="436"/>
        </w:trPr>
        <w:tc>
          <w:tcPr>
            <w:tcW w:w="2265" w:type="dxa"/>
          </w:tcPr>
          <w:p w14:paraId="450043A6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</w:t>
            </w:r>
          </w:p>
        </w:tc>
        <w:tc>
          <w:tcPr>
            <w:tcW w:w="2265" w:type="dxa"/>
          </w:tcPr>
          <w:p w14:paraId="36300036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gender identity</w:t>
            </w:r>
          </w:p>
        </w:tc>
        <w:tc>
          <w:tcPr>
            <w:tcW w:w="2267" w:type="dxa"/>
          </w:tcPr>
          <w:p w14:paraId="6A84E757" w14:textId="77777777" w:rsidR="00AC4085" w:rsidRPr="000F3967" w:rsidRDefault="00AC4085" w:rsidP="00AC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sexual orientation</w:t>
            </w:r>
          </w:p>
        </w:tc>
      </w:tr>
    </w:tbl>
    <w:p w14:paraId="021B9B03" w14:textId="77777777" w:rsidR="001915C7" w:rsidRPr="00C8753C" w:rsidRDefault="001915C7" w:rsidP="007F6DAE">
      <w:pPr>
        <w:rPr>
          <w:rFonts w:ascii="Comic Sans MS" w:hAnsi="Comic Sans MS"/>
          <w:sz w:val="44"/>
          <w:szCs w:val="44"/>
        </w:rPr>
      </w:pPr>
    </w:p>
    <w:sectPr w:rsidR="001915C7" w:rsidRPr="00C8753C" w:rsidSect="004E3F41">
      <w:pgSz w:w="16838" w:h="11906" w:orient="landscape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66F11"/>
    <w:multiLevelType w:val="hybridMultilevel"/>
    <w:tmpl w:val="7F94D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44125"/>
    <w:multiLevelType w:val="hybridMultilevel"/>
    <w:tmpl w:val="C3901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13886"/>
    <w:multiLevelType w:val="hybridMultilevel"/>
    <w:tmpl w:val="65B0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C411F"/>
    <w:multiLevelType w:val="hybridMultilevel"/>
    <w:tmpl w:val="0A166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6702FB"/>
    <w:multiLevelType w:val="hybridMultilevel"/>
    <w:tmpl w:val="EED2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47"/>
    <w:rsid w:val="0000357F"/>
    <w:rsid w:val="000429A5"/>
    <w:rsid w:val="00054B75"/>
    <w:rsid w:val="00060205"/>
    <w:rsid w:val="0007431F"/>
    <w:rsid w:val="000760B7"/>
    <w:rsid w:val="0008098A"/>
    <w:rsid w:val="00082250"/>
    <w:rsid w:val="000A59BF"/>
    <w:rsid w:val="000B0E32"/>
    <w:rsid w:val="000F2FAA"/>
    <w:rsid w:val="000F3967"/>
    <w:rsid w:val="00101EB0"/>
    <w:rsid w:val="00126418"/>
    <w:rsid w:val="001315B4"/>
    <w:rsid w:val="00137E6E"/>
    <w:rsid w:val="001402B6"/>
    <w:rsid w:val="001447FB"/>
    <w:rsid w:val="0017263D"/>
    <w:rsid w:val="0017521A"/>
    <w:rsid w:val="00176683"/>
    <w:rsid w:val="00185A3B"/>
    <w:rsid w:val="001915C7"/>
    <w:rsid w:val="00191EA4"/>
    <w:rsid w:val="0019552B"/>
    <w:rsid w:val="001B22C2"/>
    <w:rsid w:val="001C52DE"/>
    <w:rsid w:val="001D6948"/>
    <w:rsid w:val="001F045D"/>
    <w:rsid w:val="001F3747"/>
    <w:rsid w:val="00200A68"/>
    <w:rsid w:val="0021233F"/>
    <w:rsid w:val="00226CA4"/>
    <w:rsid w:val="00230F1B"/>
    <w:rsid w:val="00237E81"/>
    <w:rsid w:val="00240586"/>
    <w:rsid w:val="00275924"/>
    <w:rsid w:val="00280A60"/>
    <w:rsid w:val="00286763"/>
    <w:rsid w:val="00290F18"/>
    <w:rsid w:val="002A7F64"/>
    <w:rsid w:val="002B20EF"/>
    <w:rsid w:val="002B455F"/>
    <w:rsid w:val="002B74E1"/>
    <w:rsid w:val="002C723B"/>
    <w:rsid w:val="0030307E"/>
    <w:rsid w:val="00313CDF"/>
    <w:rsid w:val="00323DA2"/>
    <w:rsid w:val="0034020A"/>
    <w:rsid w:val="00342F11"/>
    <w:rsid w:val="00347A47"/>
    <w:rsid w:val="0035463D"/>
    <w:rsid w:val="003666C4"/>
    <w:rsid w:val="00390D25"/>
    <w:rsid w:val="0039517B"/>
    <w:rsid w:val="003A395B"/>
    <w:rsid w:val="003B79C5"/>
    <w:rsid w:val="003C4783"/>
    <w:rsid w:val="003E0624"/>
    <w:rsid w:val="003E2CDA"/>
    <w:rsid w:val="003F4CC9"/>
    <w:rsid w:val="003F7CF7"/>
    <w:rsid w:val="00415A22"/>
    <w:rsid w:val="004366C4"/>
    <w:rsid w:val="00440E49"/>
    <w:rsid w:val="00466A57"/>
    <w:rsid w:val="004913B5"/>
    <w:rsid w:val="004A4650"/>
    <w:rsid w:val="004A7549"/>
    <w:rsid w:val="004B6D0D"/>
    <w:rsid w:val="004E3681"/>
    <w:rsid w:val="004E3F41"/>
    <w:rsid w:val="00513482"/>
    <w:rsid w:val="00524C35"/>
    <w:rsid w:val="00534AAD"/>
    <w:rsid w:val="00537D7F"/>
    <w:rsid w:val="00551CF4"/>
    <w:rsid w:val="00563E82"/>
    <w:rsid w:val="005642CA"/>
    <w:rsid w:val="00584B0A"/>
    <w:rsid w:val="005961F6"/>
    <w:rsid w:val="00596785"/>
    <w:rsid w:val="005A05EE"/>
    <w:rsid w:val="005B1E2E"/>
    <w:rsid w:val="005B75E0"/>
    <w:rsid w:val="005D1DDE"/>
    <w:rsid w:val="005E7FD7"/>
    <w:rsid w:val="005F2C84"/>
    <w:rsid w:val="0060751F"/>
    <w:rsid w:val="0062366A"/>
    <w:rsid w:val="006538AC"/>
    <w:rsid w:val="0067396A"/>
    <w:rsid w:val="00674AAD"/>
    <w:rsid w:val="00685929"/>
    <w:rsid w:val="00693357"/>
    <w:rsid w:val="006A7452"/>
    <w:rsid w:val="006B4186"/>
    <w:rsid w:val="006C26EA"/>
    <w:rsid w:val="006D0485"/>
    <w:rsid w:val="006D0824"/>
    <w:rsid w:val="006D555A"/>
    <w:rsid w:val="006D7137"/>
    <w:rsid w:val="006F32B2"/>
    <w:rsid w:val="006F675C"/>
    <w:rsid w:val="00701EFB"/>
    <w:rsid w:val="00711EAB"/>
    <w:rsid w:val="0072659C"/>
    <w:rsid w:val="007534A8"/>
    <w:rsid w:val="00771593"/>
    <w:rsid w:val="00772084"/>
    <w:rsid w:val="00781F44"/>
    <w:rsid w:val="00794C08"/>
    <w:rsid w:val="00797AE5"/>
    <w:rsid w:val="007E04AC"/>
    <w:rsid w:val="007F6DAE"/>
    <w:rsid w:val="00821820"/>
    <w:rsid w:val="00822891"/>
    <w:rsid w:val="00822DF6"/>
    <w:rsid w:val="00851699"/>
    <w:rsid w:val="00854674"/>
    <w:rsid w:val="00856DF6"/>
    <w:rsid w:val="00866693"/>
    <w:rsid w:val="00866A6B"/>
    <w:rsid w:val="008B63D8"/>
    <w:rsid w:val="008C6504"/>
    <w:rsid w:val="008D4B3B"/>
    <w:rsid w:val="008E0784"/>
    <w:rsid w:val="008F17BD"/>
    <w:rsid w:val="008F4F8D"/>
    <w:rsid w:val="008F723D"/>
    <w:rsid w:val="009B6C98"/>
    <w:rsid w:val="009C4646"/>
    <w:rsid w:val="009D377D"/>
    <w:rsid w:val="009D5D9F"/>
    <w:rsid w:val="00A3320B"/>
    <w:rsid w:val="00A36B59"/>
    <w:rsid w:val="00A4210E"/>
    <w:rsid w:val="00A46E75"/>
    <w:rsid w:val="00A520B5"/>
    <w:rsid w:val="00A55417"/>
    <w:rsid w:val="00A7308D"/>
    <w:rsid w:val="00A91B3C"/>
    <w:rsid w:val="00AB2BBE"/>
    <w:rsid w:val="00AB5CB6"/>
    <w:rsid w:val="00AC4085"/>
    <w:rsid w:val="00AF38C8"/>
    <w:rsid w:val="00B125F1"/>
    <w:rsid w:val="00B144B4"/>
    <w:rsid w:val="00B2483C"/>
    <w:rsid w:val="00B43368"/>
    <w:rsid w:val="00B5799E"/>
    <w:rsid w:val="00B66E34"/>
    <w:rsid w:val="00B96973"/>
    <w:rsid w:val="00BB53D5"/>
    <w:rsid w:val="00BB5E56"/>
    <w:rsid w:val="00BC641E"/>
    <w:rsid w:val="00BD394F"/>
    <w:rsid w:val="00BE5C30"/>
    <w:rsid w:val="00C43847"/>
    <w:rsid w:val="00C43F60"/>
    <w:rsid w:val="00C520E0"/>
    <w:rsid w:val="00C655D6"/>
    <w:rsid w:val="00C8753C"/>
    <w:rsid w:val="00CE3723"/>
    <w:rsid w:val="00D07A91"/>
    <w:rsid w:val="00D321AF"/>
    <w:rsid w:val="00D369AD"/>
    <w:rsid w:val="00D812AB"/>
    <w:rsid w:val="00D97CDA"/>
    <w:rsid w:val="00E0103C"/>
    <w:rsid w:val="00E1103E"/>
    <w:rsid w:val="00E14CB8"/>
    <w:rsid w:val="00E862C0"/>
    <w:rsid w:val="00ED76A2"/>
    <w:rsid w:val="00ED7879"/>
    <w:rsid w:val="00EF4D68"/>
    <w:rsid w:val="00EF5D09"/>
    <w:rsid w:val="00EF65FF"/>
    <w:rsid w:val="00F077D7"/>
    <w:rsid w:val="00F15916"/>
    <w:rsid w:val="00F43C12"/>
    <w:rsid w:val="00F87810"/>
    <w:rsid w:val="00FA29F7"/>
    <w:rsid w:val="00FB0C09"/>
    <w:rsid w:val="00FE4BE9"/>
    <w:rsid w:val="00FE60B1"/>
    <w:rsid w:val="00FF393E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E8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s-text-blockparagraph">
    <w:name w:val="blocks-text-block__paragraph"/>
    <w:basedOn w:val="Normal"/>
    <w:rsid w:val="00101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101E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1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Lisa</cp:lastModifiedBy>
  <cp:revision>2</cp:revision>
  <dcterms:created xsi:type="dcterms:W3CDTF">2023-11-09T13:47:00Z</dcterms:created>
  <dcterms:modified xsi:type="dcterms:W3CDTF">2023-11-09T13:47:00Z</dcterms:modified>
</cp:coreProperties>
</file>