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page" w:tblpX="5007" w:tblpY="905"/>
        <w:tblW w:w="0" w:type="auto"/>
        <w:tblLook w:val="04A0" w:firstRow="1" w:lastRow="0" w:firstColumn="1" w:lastColumn="0" w:noHBand="0" w:noVBand="1"/>
      </w:tblPr>
      <w:tblGrid>
        <w:gridCol w:w="1002"/>
        <w:gridCol w:w="4029"/>
      </w:tblGrid>
      <w:tr w:rsidR="00E717B9" w:rsidRPr="002C537D" w14:paraId="7ECE20C5" w14:textId="77777777" w:rsidTr="00E717B9">
        <w:trPr>
          <w:trHeight w:val="470"/>
        </w:trPr>
        <w:tc>
          <w:tcPr>
            <w:tcW w:w="1002" w:type="dxa"/>
          </w:tcPr>
          <w:p w14:paraId="0C05CB4E" w14:textId="77777777" w:rsidR="00E717B9" w:rsidRPr="00793F69" w:rsidRDefault="00E717B9" w:rsidP="00E717B9">
            <w:pPr>
              <w:jc w:val="center"/>
              <w:rPr>
                <w:rFonts w:ascii="Comic Sans MS" w:hAnsi="Comic Sans MS"/>
                <w:b/>
                <w:color w:val="00B050"/>
              </w:rPr>
            </w:pPr>
            <w:r w:rsidRPr="00793F69">
              <w:rPr>
                <w:rFonts w:ascii="Comic Sans MS" w:hAnsi="Comic Sans MS"/>
                <w:b/>
                <w:color w:val="00B050"/>
              </w:rPr>
              <w:t>Great</w:t>
            </w:r>
          </w:p>
          <w:p w14:paraId="55551613" w14:textId="77777777" w:rsidR="00E717B9" w:rsidRPr="00793F69" w:rsidRDefault="00E717B9" w:rsidP="00E717B9">
            <w:pPr>
              <w:jc w:val="center"/>
              <w:rPr>
                <w:rFonts w:ascii="Comic Sans MS" w:hAnsi="Comic Sans MS"/>
                <w:b/>
                <w:color w:val="00B050"/>
              </w:rPr>
            </w:pPr>
            <w:r w:rsidRPr="00793F69">
              <w:rPr>
                <w:rFonts w:ascii="Comic Sans MS" w:hAnsi="Comic Sans MS"/>
                <w:b/>
                <w:color w:val="00B050"/>
              </w:rPr>
              <w:t>Britain</w:t>
            </w:r>
          </w:p>
        </w:tc>
        <w:tc>
          <w:tcPr>
            <w:tcW w:w="4029" w:type="dxa"/>
          </w:tcPr>
          <w:p w14:paraId="3C3CAD38" w14:textId="77777777" w:rsidR="00E717B9" w:rsidRPr="00793F69" w:rsidRDefault="00E717B9" w:rsidP="00E717B9">
            <w:pPr>
              <w:jc w:val="center"/>
              <w:rPr>
                <w:rFonts w:ascii="Comic Sans MS" w:hAnsi="Comic Sans MS"/>
                <w:color w:val="FF0000"/>
                <w:sz w:val="28"/>
                <w:szCs w:val="28"/>
                <w:u w:val="single"/>
              </w:rPr>
            </w:pPr>
            <w:r w:rsidRPr="00793F69">
              <w:rPr>
                <w:rFonts w:ascii="Comic Sans MS" w:hAnsi="Comic Sans MS" w:cs="Arial"/>
                <w:b/>
                <w:bCs/>
                <w:color w:val="202124"/>
                <w:shd w:val="clear" w:color="auto" w:fill="FFFFFF"/>
              </w:rPr>
              <w:t xml:space="preserve">England, Wales and Scotland </w:t>
            </w:r>
          </w:p>
        </w:tc>
      </w:tr>
      <w:tr w:rsidR="00E717B9" w:rsidRPr="002C537D" w14:paraId="483B4137" w14:textId="77777777" w:rsidTr="00E717B9">
        <w:trPr>
          <w:trHeight w:val="470"/>
        </w:trPr>
        <w:tc>
          <w:tcPr>
            <w:tcW w:w="1002" w:type="dxa"/>
          </w:tcPr>
          <w:p w14:paraId="44CC2731" w14:textId="77777777" w:rsidR="00E717B9" w:rsidRPr="00793F69" w:rsidRDefault="00E717B9" w:rsidP="00E717B9">
            <w:pPr>
              <w:jc w:val="center"/>
              <w:rPr>
                <w:rFonts w:ascii="Comic Sans MS" w:hAnsi="Comic Sans MS"/>
                <w:b/>
                <w:color w:val="00B050"/>
              </w:rPr>
            </w:pPr>
            <w:r w:rsidRPr="00793F69">
              <w:rPr>
                <w:rFonts w:ascii="Comic Sans MS" w:hAnsi="Comic Sans MS"/>
                <w:b/>
                <w:color w:val="00B050"/>
              </w:rPr>
              <w:t>UK</w:t>
            </w:r>
          </w:p>
        </w:tc>
        <w:tc>
          <w:tcPr>
            <w:tcW w:w="4029" w:type="dxa"/>
          </w:tcPr>
          <w:p w14:paraId="670865EE" w14:textId="77777777" w:rsidR="00E717B9" w:rsidRPr="00793F69" w:rsidRDefault="00E717B9" w:rsidP="00E717B9">
            <w:pPr>
              <w:jc w:val="center"/>
              <w:rPr>
                <w:rFonts w:ascii="Comic Sans MS" w:hAnsi="Comic Sans MS"/>
                <w:color w:val="FF0000"/>
                <w:sz w:val="28"/>
                <w:szCs w:val="28"/>
                <w:u w:val="single"/>
              </w:rPr>
            </w:pPr>
            <w:r w:rsidRPr="00793F69">
              <w:rPr>
                <w:rFonts w:ascii="Comic Sans MS" w:hAnsi="Comic Sans MS" w:cs="Arial"/>
                <w:b/>
                <w:bCs/>
                <w:color w:val="202124"/>
                <w:shd w:val="clear" w:color="auto" w:fill="FFFFFF"/>
              </w:rPr>
              <w:t>England, Wales, Scotland &amp; Northern Ireland</w:t>
            </w:r>
          </w:p>
        </w:tc>
      </w:tr>
      <w:tr w:rsidR="00E717B9" w:rsidRPr="002C537D" w14:paraId="625D2EEA" w14:textId="77777777" w:rsidTr="00E717B9">
        <w:trPr>
          <w:trHeight w:val="470"/>
        </w:trPr>
        <w:tc>
          <w:tcPr>
            <w:tcW w:w="1002" w:type="dxa"/>
          </w:tcPr>
          <w:p w14:paraId="2441A815" w14:textId="77777777" w:rsidR="00E717B9" w:rsidRPr="00793F69" w:rsidRDefault="00E717B9" w:rsidP="00E717B9">
            <w:pPr>
              <w:jc w:val="center"/>
              <w:rPr>
                <w:rFonts w:ascii="Comic Sans MS" w:hAnsi="Comic Sans MS"/>
                <w:b/>
                <w:color w:val="00B050"/>
              </w:rPr>
            </w:pPr>
            <w:r w:rsidRPr="00793F69">
              <w:rPr>
                <w:rFonts w:ascii="Comic Sans MS" w:hAnsi="Comic Sans MS"/>
                <w:b/>
                <w:color w:val="00B050"/>
              </w:rPr>
              <w:t>British</w:t>
            </w:r>
          </w:p>
          <w:p w14:paraId="05DA03F3" w14:textId="77777777" w:rsidR="00E717B9" w:rsidRPr="00793F69" w:rsidRDefault="00E717B9" w:rsidP="00E717B9">
            <w:pPr>
              <w:jc w:val="center"/>
              <w:rPr>
                <w:rFonts w:ascii="Comic Sans MS" w:hAnsi="Comic Sans MS"/>
                <w:b/>
                <w:color w:val="00B050"/>
              </w:rPr>
            </w:pPr>
            <w:r w:rsidRPr="00793F69">
              <w:rPr>
                <w:rFonts w:ascii="Comic Sans MS" w:hAnsi="Comic Sans MS"/>
                <w:b/>
                <w:color w:val="00B050"/>
              </w:rPr>
              <w:t>Isles</w:t>
            </w:r>
          </w:p>
          <w:p w14:paraId="17D63E59" w14:textId="77777777" w:rsidR="00E717B9" w:rsidRPr="00793F69" w:rsidRDefault="00E717B9" w:rsidP="00E717B9">
            <w:pPr>
              <w:jc w:val="center"/>
              <w:rPr>
                <w:rFonts w:ascii="Comic Sans MS" w:hAnsi="Comic Sans MS"/>
                <w:b/>
                <w:color w:val="00B050"/>
              </w:rPr>
            </w:pPr>
          </w:p>
          <w:p w14:paraId="1122913C" w14:textId="77777777" w:rsidR="00E717B9" w:rsidRPr="00793F69" w:rsidRDefault="00E717B9" w:rsidP="00E717B9">
            <w:pPr>
              <w:jc w:val="center"/>
              <w:rPr>
                <w:rFonts w:ascii="Comic Sans MS" w:hAnsi="Comic Sans MS"/>
                <w:b/>
                <w:color w:val="00B050"/>
              </w:rPr>
            </w:pPr>
          </w:p>
          <w:p w14:paraId="762A6769" w14:textId="77777777" w:rsidR="00E717B9" w:rsidRPr="00793F69" w:rsidRDefault="00E717B9" w:rsidP="00E717B9">
            <w:pPr>
              <w:jc w:val="center"/>
              <w:rPr>
                <w:rFonts w:ascii="Comic Sans MS" w:hAnsi="Comic Sans MS"/>
                <w:b/>
                <w:color w:val="00B050"/>
              </w:rPr>
            </w:pPr>
          </w:p>
          <w:p w14:paraId="53CE2553" w14:textId="77777777" w:rsidR="00E717B9" w:rsidRPr="00793F69" w:rsidRDefault="00E717B9" w:rsidP="00E717B9">
            <w:pPr>
              <w:jc w:val="center"/>
              <w:rPr>
                <w:rFonts w:ascii="Comic Sans MS" w:hAnsi="Comic Sans MS"/>
                <w:b/>
                <w:color w:val="00B050"/>
              </w:rPr>
            </w:pPr>
          </w:p>
          <w:p w14:paraId="267AB67F" w14:textId="77777777" w:rsidR="00E717B9" w:rsidRPr="00793F69" w:rsidRDefault="00E717B9" w:rsidP="00E717B9">
            <w:pPr>
              <w:jc w:val="center"/>
              <w:rPr>
                <w:rFonts w:ascii="Comic Sans MS" w:hAnsi="Comic Sans MS"/>
                <w:b/>
                <w:color w:val="00B050"/>
              </w:rPr>
            </w:pPr>
          </w:p>
        </w:tc>
        <w:tc>
          <w:tcPr>
            <w:tcW w:w="4029" w:type="dxa"/>
          </w:tcPr>
          <w:p w14:paraId="4CB7FBB4" w14:textId="77777777" w:rsidR="00E717B9" w:rsidRDefault="00E717B9" w:rsidP="00E717B9">
            <w:pPr>
              <w:jc w:val="center"/>
              <w:rPr>
                <w:rFonts w:ascii="Twinkl Cursive Unlooped" w:hAnsi="Twinkl Cursive Unlooped"/>
                <w:color w:val="FF0000"/>
                <w:sz w:val="28"/>
                <w:szCs w:val="28"/>
                <w:u w:val="single"/>
              </w:rPr>
            </w:pPr>
            <w:r>
              <w:rPr>
                <w:noProof/>
                <w:lang w:eastAsia="en-GB"/>
              </w:rPr>
              <w:drawing>
                <wp:anchor distT="0" distB="0" distL="114300" distR="114300" simplePos="0" relativeHeight="251677696" behindDoc="0" locked="0" layoutInCell="1" allowOverlap="1" wp14:anchorId="3BE445BB" wp14:editId="3F53E47C">
                  <wp:simplePos x="0" y="0"/>
                  <wp:positionH relativeFrom="column">
                    <wp:posOffset>61009</wp:posOffset>
                  </wp:positionH>
                  <wp:positionV relativeFrom="paragraph">
                    <wp:posOffset>11018</wp:posOffset>
                  </wp:positionV>
                  <wp:extent cx="2102824" cy="2151418"/>
                  <wp:effectExtent l="0" t="0" r="0" b="12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2122957" cy="2172017"/>
                          </a:xfrm>
                          <a:prstGeom prst="rect">
                            <a:avLst/>
                          </a:prstGeom>
                        </pic:spPr>
                      </pic:pic>
                    </a:graphicData>
                  </a:graphic>
                  <wp14:sizeRelH relativeFrom="page">
                    <wp14:pctWidth>0</wp14:pctWidth>
                  </wp14:sizeRelH>
                  <wp14:sizeRelV relativeFrom="page">
                    <wp14:pctHeight>0</wp14:pctHeight>
                  </wp14:sizeRelV>
                </wp:anchor>
              </w:drawing>
            </w:r>
          </w:p>
          <w:p w14:paraId="494012DD" w14:textId="77777777" w:rsidR="00E717B9" w:rsidRDefault="00E717B9" w:rsidP="00E717B9">
            <w:pPr>
              <w:jc w:val="center"/>
              <w:rPr>
                <w:rFonts w:ascii="Twinkl Cursive Unlooped" w:hAnsi="Twinkl Cursive Unlooped"/>
                <w:color w:val="FF0000"/>
                <w:sz w:val="28"/>
                <w:szCs w:val="28"/>
                <w:u w:val="single"/>
              </w:rPr>
            </w:pPr>
          </w:p>
          <w:p w14:paraId="3A208665" w14:textId="77777777" w:rsidR="00E717B9" w:rsidRDefault="00E717B9" w:rsidP="00E717B9">
            <w:pPr>
              <w:jc w:val="center"/>
              <w:rPr>
                <w:rFonts w:ascii="Twinkl Cursive Unlooped" w:hAnsi="Twinkl Cursive Unlooped"/>
                <w:color w:val="FF0000"/>
                <w:sz w:val="28"/>
                <w:szCs w:val="28"/>
                <w:u w:val="single"/>
              </w:rPr>
            </w:pPr>
          </w:p>
          <w:p w14:paraId="0CD0AFEE" w14:textId="77777777" w:rsidR="00E717B9" w:rsidRDefault="00E717B9" w:rsidP="00E717B9">
            <w:pPr>
              <w:jc w:val="center"/>
              <w:rPr>
                <w:rFonts w:ascii="Twinkl Cursive Unlooped" w:hAnsi="Twinkl Cursive Unlooped"/>
                <w:color w:val="FF0000"/>
                <w:sz w:val="28"/>
                <w:szCs w:val="28"/>
                <w:u w:val="single"/>
              </w:rPr>
            </w:pPr>
          </w:p>
          <w:p w14:paraId="3CF9EBC4" w14:textId="77777777" w:rsidR="00E717B9" w:rsidRDefault="00E717B9" w:rsidP="00E717B9">
            <w:pPr>
              <w:jc w:val="center"/>
              <w:rPr>
                <w:rFonts w:ascii="Twinkl Cursive Unlooped" w:hAnsi="Twinkl Cursive Unlooped"/>
                <w:color w:val="FF0000"/>
                <w:sz w:val="28"/>
                <w:szCs w:val="28"/>
                <w:u w:val="single"/>
              </w:rPr>
            </w:pPr>
          </w:p>
          <w:p w14:paraId="5AD6A1C8" w14:textId="77777777" w:rsidR="00E717B9" w:rsidRDefault="00E717B9" w:rsidP="00E717B9">
            <w:pPr>
              <w:jc w:val="center"/>
              <w:rPr>
                <w:rFonts w:ascii="Twinkl Cursive Unlooped" w:hAnsi="Twinkl Cursive Unlooped"/>
                <w:color w:val="FF0000"/>
                <w:sz w:val="28"/>
                <w:szCs w:val="28"/>
                <w:u w:val="single"/>
              </w:rPr>
            </w:pPr>
          </w:p>
          <w:p w14:paraId="77095EDA" w14:textId="77777777" w:rsidR="00E717B9" w:rsidRDefault="00E717B9" w:rsidP="00E717B9">
            <w:pPr>
              <w:jc w:val="center"/>
              <w:rPr>
                <w:rFonts w:ascii="Twinkl Cursive Unlooped" w:hAnsi="Twinkl Cursive Unlooped"/>
                <w:color w:val="FF0000"/>
                <w:sz w:val="28"/>
                <w:szCs w:val="28"/>
                <w:u w:val="single"/>
              </w:rPr>
            </w:pPr>
          </w:p>
          <w:p w14:paraId="3D88D24C" w14:textId="77777777" w:rsidR="00E717B9" w:rsidRDefault="00E717B9" w:rsidP="00E717B9">
            <w:pPr>
              <w:jc w:val="center"/>
              <w:rPr>
                <w:rFonts w:ascii="Twinkl Cursive Unlooped" w:hAnsi="Twinkl Cursive Unlooped"/>
                <w:color w:val="FF0000"/>
                <w:sz w:val="28"/>
                <w:szCs w:val="28"/>
                <w:u w:val="single"/>
              </w:rPr>
            </w:pPr>
          </w:p>
          <w:p w14:paraId="44F88640" w14:textId="77777777" w:rsidR="00E717B9" w:rsidRDefault="00E717B9" w:rsidP="00E717B9">
            <w:pPr>
              <w:jc w:val="center"/>
              <w:rPr>
                <w:rFonts w:ascii="Twinkl Cursive Unlooped" w:hAnsi="Twinkl Cursive Unlooped"/>
                <w:color w:val="FF0000"/>
                <w:sz w:val="28"/>
                <w:szCs w:val="28"/>
                <w:u w:val="single"/>
              </w:rPr>
            </w:pPr>
          </w:p>
          <w:p w14:paraId="0D431A86" w14:textId="77777777" w:rsidR="00E717B9" w:rsidRPr="002C537D" w:rsidRDefault="00E717B9" w:rsidP="00E717B9">
            <w:pPr>
              <w:jc w:val="center"/>
              <w:rPr>
                <w:rFonts w:ascii="Twinkl Cursive Unlooped" w:hAnsi="Twinkl Cursive Unlooped"/>
                <w:color w:val="FF0000"/>
                <w:sz w:val="28"/>
                <w:szCs w:val="28"/>
                <w:u w:val="single"/>
              </w:rPr>
            </w:pPr>
          </w:p>
        </w:tc>
      </w:tr>
    </w:tbl>
    <w:p w14:paraId="2BDDB59B" w14:textId="77777777" w:rsidR="0042249C" w:rsidRPr="00AC7D3E" w:rsidRDefault="005D3997" w:rsidP="00160797">
      <w:pPr>
        <w:jc w:val="center"/>
        <w:rPr>
          <w:rFonts w:ascii="Comic Sans MS" w:hAnsi="Comic Sans MS"/>
          <w:b/>
          <w:color w:val="FF0000"/>
          <w:sz w:val="64"/>
          <w:szCs w:val="64"/>
          <w:u w:val="single"/>
        </w:rPr>
      </w:pPr>
      <w:r w:rsidRPr="002C537D">
        <w:rPr>
          <w:rFonts w:ascii="Twinkl Cursive Unlooped" w:hAnsi="Twinkl Cursive Unlooped"/>
          <w:noProof/>
          <w:lang w:eastAsia="en-GB"/>
        </w:rPr>
        <w:drawing>
          <wp:anchor distT="0" distB="0" distL="114300" distR="114300" simplePos="0" relativeHeight="251662336" behindDoc="1" locked="0" layoutInCell="1" allowOverlap="1" wp14:anchorId="107142D0" wp14:editId="641CF044">
            <wp:simplePos x="0" y="0"/>
            <wp:positionH relativeFrom="rightMargin">
              <wp:posOffset>-4046781</wp:posOffset>
            </wp:positionH>
            <wp:positionV relativeFrom="paragraph">
              <wp:posOffset>542260</wp:posOffset>
            </wp:positionV>
            <wp:extent cx="4299973" cy="5382486"/>
            <wp:effectExtent l="0" t="0" r="5715" b="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4299973" cy="5382486"/>
                    </a:xfrm>
                    <a:prstGeom prst="rect">
                      <a:avLst/>
                    </a:prstGeom>
                  </pic:spPr>
                </pic:pic>
              </a:graphicData>
            </a:graphic>
            <wp14:sizeRelH relativeFrom="page">
              <wp14:pctWidth>0</wp14:pctWidth>
            </wp14:sizeRelH>
            <wp14:sizeRelV relativeFrom="page">
              <wp14:pctHeight>0</wp14:pctHeight>
            </wp14:sizeRelV>
          </wp:anchor>
        </w:drawing>
      </w:r>
      <w:r w:rsidR="00797B7B" w:rsidRPr="00C007B3">
        <w:rPr>
          <w:rFonts w:ascii="Twinkl Cursive Unlooped" w:hAnsi="Twinkl Cursive Unlooped"/>
          <w:b/>
          <w:noProof/>
          <w:lang w:eastAsia="en-GB"/>
        </w:rPr>
        <w:drawing>
          <wp:anchor distT="0" distB="0" distL="114300" distR="114300" simplePos="0" relativeHeight="251658240" behindDoc="1" locked="0" layoutInCell="1" allowOverlap="1" wp14:anchorId="453A3E37" wp14:editId="667191D4">
            <wp:simplePos x="0" y="0"/>
            <wp:positionH relativeFrom="margin">
              <wp:posOffset>-248986</wp:posOffset>
            </wp:positionH>
            <wp:positionV relativeFrom="paragraph">
              <wp:posOffset>11537</wp:posOffset>
            </wp:positionV>
            <wp:extent cx="1401288" cy="1401288"/>
            <wp:effectExtent l="0" t="0" r="8890" b="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01288" cy="1401288"/>
                    </a:xfrm>
                    <a:prstGeom prst="rect">
                      <a:avLst/>
                    </a:prstGeom>
                  </pic:spPr>
                </pic:pic>
              </a:graphicData>
            </a:graphic>
            <wp14:sizeRelH relativeFrom="page">
              <wp14:pctWidth>0</wp14:pctWidth>
            </wp14:sizeRelH>
            <wp14:sizeRelV relativeFrom="page">
              <wp14:pctHeight>0</wp14:pctHeight>
            </wp14:sizeRelV>
          </wp:anchor>
        </w:drawing>
      </w:r>
      <w:r w:rsidR="00853652" w:rsidRPr="00C007B3">
        <w:rPr>
          <w:rFonts w:ascii="Twinkl Cursive Unlooped" w:hAnsi="Twinkl Cursive Unlooped"/>
          <w:b/>
          <w:noProof/>
          <w:lang w:eastAsia="en-GB"/>
        </w:rPr>
        <w:t xml:space="preserve"> </w:t>
      </w:r>
      <w:r w:rsidR="00160797" w:rsidRPr="00AC7D3E">
        <w:rPr>
          <w:rFonts w:ascii="Comic Sans MS" w:hAnsi="Comic Sans MS"/>
          <w:b/>
          <w:color w:val="FF0000"/>
          <w:sz w:val="64"/>
          <w:szCs w:val="64"/>
          <w:u w:val="single"/>
        </w:rPr>
        <w:t>Geography Knowledge Organiser</w:t>
      </w:r>
    </w:p>
    <w:p w14:paraId="738CB2AE" w14:textId="77777777" w:rsidR="00160797" w:rsidRPr="002C537D" w:rsidRDefault="00160797" w:rsidP="00160797">
      <w:pPr>
        <w:jc w:val="center"/>
        <w:rPr>
          <w:rFonts w:ascii="Twinkl Cursive Unlooped" w:hAnsi="Twinkl Cursive Unlooped"/>
          <w:color w:val="FF0000"/>
          <w:sz w:val="72"/>
          <w:szCs w:val="72"/>
          <w:u w:val="single"/>
        </w:rPr>
      </w:pPr>
      <w:r w:rsidRPr="002C537D">
        <w:rPr>
          <w:rFonts w:ascii="Twinkl Cursive Unlooped" w:hAnsi="Twinkl Cursive Unlooped" w:cs="Arial"/>
          <w:noProof/>
          <w:color w:val="FFFFFF"/>
          <w:sz w:val="20"/>
          <w:szCs w:val="20"/>
          <w:lang w:eastAsia="en-GB"/>
        </w:rPr>
        <mc:AlternateContent>
          <mc:Choice Requires="wps">
            <w:drawing>
              <wp:inline distT="0" distB="0" distL="0" distR="0" wp14:anchorId="2DF467A8" wp14:editId="14395241">
                <wp:extent cx="304800" cy="304800"/>
                <wp:effectExtent l="0" t="0" r="0" b="0"/>
                <wp:docPr id="1" name="AutoShape 1" descr="See the source imag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A822EC9" id="AutoShape 1" o:spid="_x0000_s1026" alt="See the source imag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" filled="f" stroked="f">
                <o:lock v:ext="edit" aspectratio="t"/>
                <w10:anchorlock/>
              </v:rect>
            </w:pict>
          </mc:Fallback>
        </mc:AlternateContent>
      </w:r>
    </w:p>
    <w:p w14:paraId="77AF9FF7" w14:textId="77777777" w:rsidR="00160797" w:rsidRPr="002C537D" w:rsidRDefault="00797B7B" w:rsidP="00160797">
      <w:pPr>
        <w:jc w:val="center"/>
        <w:rPr>
          <w:rFonts w:ascii="Twinkl Cursive Unlooped" w:hAnsi="Twinkl Cursive Unlooped"/>
          <w:color w:val="FF0000"/>
          <w:sz w:val="72"/>
          <w:szCs w:val="72"/>
          <w:u w:val="single"/>
        </w:rPr>
      </w:pPr>
      <w:r w:rsidRPr="002C537D">
        <w:rPr>
          <w:rFonts w:ascii="Twinkl Cursive Unlooped" w:hAnsi="Twinkl Cursive Unlooped"/>
          <w:noProof/>
          <w:color w:val="FF0000"/>
          <w:sz w:val="28"/>
          <w:szCs w:val="28"/>
          <w:u w:val="single"/>
          <w:lang w:eastAsia="en-GB"/>
        </w:rPr>
        <mc:AlternateContent>
          <mc:Choice Requires="wps">
            <w:drawing>
              <wp:anchor distT="45720" distB="45720" distL="114300" distR="114300" simplePos="0" relativeHeight="251664384" behindDoc="0" locked="0" layoutInCell="1" allowOverlap="1" wp14:anchorId="76154042" wp14:editId="284F0A1B">
                <wp:simplePos x="0" y="0"/>
                <wp:positionH relativeFrom="column">
                  <wp:posOffset>-96734</wp:posOffset>
                </wp:positionH>
                <wp:positionV relativeFrom="paragraph">
                  <wp:posOffset>352416</wp:posOffset>
                </wp:positionV>
                <wp:extent cx="1000125" cy="34290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125" cy="342900"/>
                        </a:xfrm>
                        <a:prstGeom prst="rect">
                          <a:avLst/>
                        </a:prstGeom>
                        <a:solidFill>
                          <a:srgbClr val="FFFFFF"/>
                        </a:solidFill>
                        <a:ln w="9525">
                          <a:solidFill>
                            <a:srgbClr val="000000"/>
                          </a:solidFill>
                          <a:miter lim="800000"/>
                          <a:headEnd/>
                          <a:tailEnd/>
                        </a:ln>
                      </wps:spPr>
                      <wps:txbx>
                        <w:txbxContent>
                          <w:p w14:paraId="733BC1FE" w14:textId="77777777" w:rsidR="002C537D" w:rsidRPr="00793F69" w:rsidRDefault="00F8182D" w:rsidP="00793F69">
                            <w:pPr>
                              <w:jc w:val="center"/>
                              <w:rPr>
                                <w:rFonts w:ascii="Comic Sans MS" w:hAnsi="Comic Sans MS"/>
                                <w:b/>
                                <w:color w:val="FF0000"/>
                                <w:sz w:val="28"/>
                                <w:szCs w:val="28"/>
                              </w:rPr>
                            </w:pPr>
                            <w:r w:rsidRPr="00793F69">
                              <w:rPr>
                                <w:rFonts w:ascii="Comic Sans MS" w:hAnsi="Comic Sans MS"/>
                                <w:b/>
                                <w:color w:val="FF0000"/>
                                <w:sz w:val="28"/>
                                <w:szCs w:val="28"/>
                              </w:rPr>
                              <w:t>Compass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6154042" id="_x0000_t202" coordsize="21600,21600" o:spt="202" path="m,l,21600r21600,l21600,xe">
                <v:stroke joinstyle="miter"/>
                <v:path gradientshapeok="t" o:connecttype="rect"/>
              </v:shapetype>
              <v:shape id="Text Box 2" o:spid="_x0000_s1026" type="#_x0000_t202" style="position:absolute;left:0;text-align:left;margin-left:-7.6pt;margin-top:27.75pt;width:78.75pt;height:27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">
                <v:textbox>
                  <w:txbxContent>
                    <w:p w14:paraId="733BC1FE" w14:textId="77777777" w:rsidR="002C537D" w:rsidRPr="00793F69" w:rsidRDefault="00F8182D" w:rsidP="00793F69">
                      <w:pPr>
                        <w:jc w:val="center"/>
                        <w:rPr>
                          <w:rFonts w:ascii="Comic Sans MS" w:hAnsi="Comic Sans MS"/>
                          <w:b/>
                          <w:color w:val="FF0000"/>
                          <w:sz w:val="28"/>
                          <w:szCs w:val="28"/>
                        </w:rPr>
                      </w:pPr>
                      <w:r w:rsidRPr="00793F69">
                        <w:rPr>
                          <w:rFonts w:ascii="Comic Sans MS" w:hAnsi="Comic Sans MS"/>
                          <w:b/>
                          <w:color w:val="FF0000"/>
                          <w:sz w:val="28"/>
                          <w:szCs w:val="28"/>
                        </w:rPr>
                        <w:t>Compass</w:t>
                      </w:r>
                    </w:p>
                  </w:txbxContent>
                </v:textbox>
                <w10:wrap type="square"/>
              </v:shape>
            </w:pict>
          </mc:Fallback>
        </mc:AlternateContent>
      </w:r>
    </w:p>
    <w:p w14:paraId="2798B028" w14:textId="77777777" w:rsidR="00160797" w:rsidRPr="002C537D" w:rsidRDefault="00E717B9" w:rsidP="00160797">
      <w:pPr>
        <w:jc w:val="center"/>
        <w:rPr>
          <w:rFonts w:ascii="Twinkl Cursive Unlooped" w:hAnsi="Twinkl Cursive Unlooped"/>
          <w:color w:val="FF0000"/>
          <w:sz w:val="28"/>
          <w:szCs w:val="28"/>
          <w:u w:val="single"/>
        </w:rPr>
      </w:pPr>
      <w:r>
        <w:rPr>
          <w:noProof/>
          <w:lang w:eastAsia="en-GB"/>
        </w:rPr>
        <w:drawing>
          <wp:anchor distT="0" distB="0" distL="114300" distR="114300" simplePos="0" relativeHeight="251675648" behindDoc="0" locked="0" layoutInCell="1" allowOverlap="1" wp14:anchorId="7B437776" wp14:editId="664AD8E9">
            <wp:simplePos x="0" y="0"/>
            <wp:positionH relativeFrom="column">
              <wp:posOffset>264426</wp:posOffset>
            </wp:positionH>
            <wp:positionV relativeFrom="paragraph">
              <wp:posOffset>180731</wp:posOffset>
            </wp:positionV>
            <wp:extent cx="2371061" cy="1641504"/>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371061" cy="1641504"/>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pPr w:leftFromText="180" w:rightFromText="180" w:vertAnchor="text" w:horzAnchor="margin" w:tblpX="-289" w:tblpY="2530"/>
        <w:tblW w:w="0" w:type="auto"/>
        <w:tblLook w:val="04A0" w:firstRow="1" w:lastRow="0" w:firstColumn="1" w:lastColumn="0" w:noHBand="0" w:noVBand="1"/>
      </w:tblPr>
      <w:tblGrid>
        <w:gridCol w:w="1129"/>
        <w:gridCol w:w="6663"/>
      </w:tblGrid>
      <w:tr w:rsidR="005D3997" w14:paraId="26380285" w14:textId="77777777" w:rsidTr="00793F69">
        <w:trPr>
          <w:trHeight w:val="658"/>
        </w:trPr>
        <w:tc>
          <w:tcPr>
            <w:tcW w:w="1129" w:type="dxa"/>
          </w:tcPr>
          <w:p w14:paraId="27AAB7E3" w14:textId="77777777" w:rsidR="005D3997" w:rsidRPr="00793F69" w:rsidRDefault="005D3997" w:rsidP="00793F69">
            <w:pPr>
              <w:jc w:val="center"/>
              <w:rPr>
                <w:rFonts w:ascii="Comic Sans MS" w:hAnsi="Comic Sans MS"/>
                <w:b/>
                <w:color w:val="FF0000"/>
                <w:sz w:val="20"/>
                <w:szCs w:val="20"/>
              </w:rPr>
            </w:pPr>
            <w:r w:rsidRPr="00793F69">
              <w:rPr>
                <w:rFonts w:ascii="Comic Sans MS" w:hAnsi="Comic Sans MS"/>
                <w:b/>
                <w:color w:val="FF0000"/>
                <w:sz w:val="20"/>
                <w:szCs w:val="20"/>
              </w:rPr>
              <w:t xml:space="preserve">River </w:t>
            </w:r>
          </w:p>
        </w:tc>
        <w:tc>
          <w:tcPr>
            <w:tcW w:w="6663" w:type="dxa"/>
          </w:tcPr>
          <w:p w14:paraId="5B5D52A2" w14:textId="77777777" w:rsidR="005D3997" w:rsidRPr="00793F69" w:rsidRDefault="00075E26" w:rsidP="00793F69">
            <w:pPr>
              <w:rPr>
                <w:rFonts w:ascii="Comic Sans MS" w:hAnsi="Comic Sans MS"/>
                <w:color w:val="FF0000"/>
                <w:sz w:val="20"/>
                <w:szCs w:val="20"/>
              </w:rPr>
            </w:pPr>
            <w:r w:rsidRPr="00793F69">
              <w:rPr>
                <w:rFonts w:ascii="Comic Sans MS" w:hAnsi="Comic Sans MS" w:cs="Arial"/>
                <w:color w:val="202124"/>
                <w:sz w:val="20"/>
                <w:szCs w:val="20"/>
                <w:shd w:val="clear" w:color="auto" w:fill="FFFFFF"/>
              </w:rPr>
              <w:t>A large natural stream of water flowing in a channel to the sea, a lake, or another river.</w:t>
            </w:r>
          </w:p>
        </w:tc>
      </w:tr>
      <w:tr w:rsidR="005D3997" w14:paraId="194DB98A" w14:textId="77777777" w:rsidTr="00793F69">
        <w:trPr>
          <w:trHeight w:val="739"/>
        </w:trPr>
        <w:tc>
          <w:tcPr>
            <w:tcW w:w="1129" w:type="dxa"/>
          </w:tcPr>
          <w:p w14:paraId="4DC570D9" w14:textId="77777777" w:rsidR="005D3997" w:rsidRPr="00793F69" w:rsidRDefault="005D3997" w:rsidP="00793F69">
            <w:pPr>
              <w:jc w:val="center"/>
              <w:rPr>
                <w:rFonts w:ascii="Comic Sans MS" w:hAnsi="Comic Sans MS"/>
                <w:b/>
                <w:color w:val="FF0000"/>
                <w:sz w:val="20"/>
                <w:szCs w:val="20"/>
              </w:rPr>
            </w:pPr>
            <w:r w:rsidRPr="00793F69">
              <w:rPr>
                <w:rFonts w:ascii="Comic Sans MS" w:hAnsi="Comic Sans MS"/>
                <w:b/>
                <w:color w:val="FF0000"/>
                <w:sz w:val="20"/>
                <w:szCs w:val="20"/>
              </w:rPr>
              <w:t xml:space="preserve">Sea </w:t>
            </w:r>
          </w:p>
        </w:tc>
        <w:tc>
          <w:tcPr>
            <w:tcW w:w="6663" w:type="dxa"/>
          </w:tcPr>
          <w:p w14:paraId="2A870814" w14:textId="77777777" w:rsidR="005D3997" w:rsidRPr="00793F69" w:rsidRDefault="00075E26" w:rsidP="00793F69">
            <w:pPr>
              <w:shd w:val="clear" w:color="auto" w:fill="FFFFFF"/>
              <w:spacing w:line="240" w:lineRule="atLeast"/>
              <w:rPr>
                <w:rFonts w:ascii="Comic Sans MS" w:eastAsia="Times New Roman" w:hAnsi="Comic Sans MS" w:cs="Arial"/>
                <w:color w:val="202124"/>
                <w:sz w:val="20"/>
                <w:szCs w:val="20"/>
                <w:lang w:eastAsia="en-GB"/>
              </w:rPr>
            </w:pPr>
            <w:r w:rsidRPr="00793F69">
              <w:rPr>
                <w:rFonts w:ascii="Comic Sans MS" w:eastAsia="Times New Roman" w:hAnsi="Comic Sans MS" w:cs="Arial"/>
                <w:color w:val="202124"/>
                <w:sz w:val="20"/>
                <w:szCs w:val="20"/>
                <w:lang w:eastAsia="en-GB"/>
              </w:rPr>
              <w:t>An expanse of salt water that covers most of the earth's surface and surrounds its land masses. Usually where land and ocean meet.</w:t>
            </w:r>
          </w:p>
        </w:tc>
      </w:tr>
      <w:tr w:rsidR="005D3997" w14:paraId="33B474A6" w14:textId="77777777" w:rsidTr="00793F69">
        <w:trPr>
          <w:trHeight w:val="658"/>
        </w:trPr>
        <w:tc>
          <w:tcPr>
            <w:tcW w:w="1129" w:type="dxa"/>
          </w:tcPr>
          <w:p w14:paraId="55D3A78B" w14:textId="77777777" w:rsidR="005D3997" w:rsidRPr="00793F69" w:rsidRDefault="005D3997" w:rsidP="00793F69">
            <w:pPr>
              <w:jc w:val="center"/>
              <w:rPr>
                <w:rFonts w:ascii="Comic Sans MS" w:hAnsi="Comic Sans MS"/>
                <w:b/>
                <w:color w:val="FF0000"/>
                <w:sz w:val="20"/>
                <w:szCs w:val="20"/>
              </w:rPr>
            </w:pPr>
            <w:r w:rsidRPr="00793F69">
              <w:rPr>
                <w:rFonts w:ascii="Comic Sans MS" w:hAnsi="Comic Sans MS"/>
                <w:b/>
                <w:color w:val="FF0000"/>
                <w:sz w:val="20"/>
                <w:szCs w:val="20"/>
              </w:rPr>
              <w:t>Ocean</w:t>
            </w:r>
          </w:p>
        </w:tc>
        <w:tc>
          <w:tcPr>
            <w:tcW w:w="6663" w:type="dxa"/>
          </w:tcPr>
          <w:p w14:paraId="33CF531E" w14:textId="77777777" w:rsidR="005D3997" w:rsidRPr="00793F69" w:rsidRDefault="00075E26" w:rsidP="00793F69">
            <w:pPr>
              <w:rPr>
                <w:rFonts w:ascii="Comic Sans MS" w:hAnsi="Comic Sans MS"/>
                <w:color w:val="FF0000"/>
                <w:sz w:val="20"/>
                <w:szCs w:val="20"/>
              </w:rPr>
            </w:pPr>
            <w:r w:rsidRPr="00793F69">
              <w:rPr>
                <w:rFonts w:ascii="Comic Sans MS" w:hAnsi="Comic Sans MS" w:cs="Arial"/>
                <w:color w:val="202124"/>
                <w:sz w:val="20"/>
                <w:szCs w:val="20"/>
                <w:shd w:val="clear" w:color="auto" w:fill="FFFFFF"/>
              </w:rPr>
              <w:t>A very large </w:t>
            </w:r>
            <w:r w:rsidRPr="00793F69">
              <w:rPr>
                <w:rStyle w:val="sdzsvb"/>
                <w:rFonts w:ascii="Comic Sans MS" w:hAnsi="Comic Sans MS" w:cs="Arial"/>
                <w:color w:val="202124"/>
                <w:sz w:val="20"/>
                <w:szCs w:val="20"/>
                <w:shd w:val="clear" w:color="auto" w:fill="FFFFFF"/>
              </w:rPr>
              <w:t>expanse</w:t>
            </w:r>
            <w:r w:rsidRPr="00793F69">
              <w:rPr>
                <w:rFonts w:ascii="Comic Sans MS" w:hAnsi="Comic Sans MS" w:cs="Arial"/>
                <w:color w:val="202124"/>
                <w:sz w:val="20"/>
                <w:szCs w:val="20"/>
                <w:shd w:val="clear" w:color="auto" w:fill="FFFFFF"/>
              </w:rPr>
              <w:t> of sea.</w:t>
            </w:r>
          </w:p>
        </w:tc>
      </w:tr>
      <w:tr w:rsidR="00B66E2D" w14:paraId="19280449" w14:textId="77777777" w:rsidTr="00793F69">
        <w:trPr>
          <w:trHeight w:val="658"/>
        </w:trPr>
        <w:tc>
          <w:tcPr>
            <w:tcW w:w="1129" w:type="dxa"/>
          </w:tcPr>
          <w:p w14:paraId="2CEBDA79" w14:textId="77777777" w:rsidR="00B66E2D" w:rsidRPr="00793F69" w:rsidRDefault="00B66E2D" w:rsidP="00793F69">
            <w:pPr>
              <w:jc w:val="center"/>
              <w:rPr>
                <w:rFonts w:ascii="Comic Sans MS" w:hAnsi="Comic Sans MS"/>
                <w:b/>
                <w:color w:val="FF0000"/>
                <w:sz w:val="20"/>
                <w:szCs w:val="20"/>
              </w:rPr>
            </w:pPr>
            <w:r w:rsidRPr="00793F69">
              <w:rPr>
                <w:rFonts w:ascii="Comic Sans MS" w:hAnsi="Comic Sans MS"/>
                <w:b/>
                <w:color w:val="FF0000"/>
                <w:sz w:val="20"/>
                <w:szCs w:val="20"/>
              </w:rPr>
              <w:t>Estuary</w:t>
            </w:r>
          </w:p>
        </w:tc>
        <w:tc>
          <w:tcPr>
            <w:tcW w:w="6663" w:type="dxa"/>
          </w:tcPr>
          <w:p w14:paraId="6F292973" w14:textId="77777777" w:rsidR="00B66E2D" w:rsidRPr="00793F69" w:rsidRDefault="00B66E2D" w:rsidP="00793F69">
            <w:pPr>
              <w:rPr>
                <w:rFonts w:ascii="Comic Sans MS" w:hAnsi="Comic Sans MS" w:cs="Arial"/>
                <w:color w:val="202124"/>
                <w:sz w:val="20"/>
                <w:szCs w:val="20"/>
                <w:shd w:val="clear" w:color="auto" w:fill="FFFFFF"/>
              </w:rPr>
            </w:pPr>
            <w:r w:rsidRPr="00793F69">
              <w:rPr>
                <w:rFonts w:ascii="Comic Sans MS" w:hAnsi="Comic Sans MS" w:cs="Arial"/>
                <w:color w:val="202124"/>
                <w:sz w:val="20"/>
                <w:szCs w:val="20"/>
                <w:shd w:val="clear" w:color="auto" w:fill="FFFFFF"/>
              </w:rPr>
              <w:t>An estuary is </w:t>
            </w:r>
            <w:r w:rsidRPr="00793F69">
              <w:rPr>
                <w:rFonts w:ascii="Comic Sans MS" w:hAnsi="Comic Sans MS" w:cs="Arial"/>
                <w:bCs/>
                <w:color w:val="202124"/>
                <w:sz w:val="20"/>
                <w:szCs w:val="20"/>
                <w:shd w:val="clear" w:color="auto" w:fill="FFFFFF"/>
              </w:rPr>
              <w:t>a partially enclosed, coastal water body where freshwater from rivers and streams mixes with salt water from the ocean</w:t>
            </w:r>
          </w:p>
        </w:tc>
      </w:tr>
    </w:tbl>
    <w:p w14:paraId="2F392063" w14:textId="77777777" w:rsidR="00160797" w:rsidRPr="002C537D" w:rsidRDefault="00160797" w:rsidP="00160797">
      <w:pPr>
        <w:jc w:val="center"/>
        <w:rPr>
          <w:rFonts w:ascii="Twinkl Cursive Unlooped" w:hAnsi="Twinkl Cursive Unlooped"/>
          <w:color w:val="FF0000"/>
          <w:sz w:val="72"/>
          <w:szCs w:val="72"/>
          <w:u w:val="single"/>
        </w:rPr>
      </w:pPr>
    </w:p>
    <w:p w14:paraId="3D9C54D3" w14:textId="77777777" w:rsidR="00160797" w:rsidRPr="002C537D" w:rsidRDefault="00160797" w:rsidP="00160797">
      <w:pPr>
        <w:jc w:val="center"/>
        <w:rPr>
          <w:rFonts w:ascii="Twinkl Cursive Unlooped" w:hAnsi="Twinkl Cursive Unlooped"/>
          <w:color w:val="FF0000"/>
          <w:sz w:val="72"/>
          <w:szCs w:val="72"/>
          <w:u w:val="single"/>
        </w:rPr>
      </w:pPr>
    </w:p>
    <w:p w14:paraId="316EFAD8" w14:textId="77777777" w:rsidR="00160797" w:rsidRPr="002C537D" w:rsidRDefault="00160797" w:rsidP="00160797">
      <w:pPr>
        <w:jc w:val="center"/>
        <w:rPr>
          <w:rFonts w:ascii="Twinkl Cursive Unlooped" w:hAnsi="Twinkl Cursive Unlooped"/>
          <w:color w:val="FF0000"/>
          <w:sz w:val="72"/>
          <w:szCs w:val="72"/>
          <w:u w:val="single"/>
        </w:rPr>
      </w:pPr>
    </w:p>
    <w:p w14:paraId="099A024B" w14:textId="77777777" w:rsidR="00160797" w:rsidRPr="002C537D" w:rsidRDefault="00160797" w:rsidP="00160797">
      <w:pPr>
        <w:jc w:val="center"/>
        <w:rPr>
          <w:rFonts w:ascii="Twinkl Cursive Unlooped" w:hAnsi="Twinkl Cursive Unlooped"/>
          <w:color w:val="FF0000"/>
          <w:sz w:val="72"/>
          <w:szCs w:val="72"/>
          <w:u w:val="single"/>
        </w:rPr>
      </w:pPr>
    </w:p>
    <w:tbl>
      <w:tblPr>
        <w:tblStyle w:val="TableGrid"/>
        <w:tblpPr w:leftFromText="180" w:rightFromText="180" w:vertAnchor="text" w:horzAnchor="margin" w:tblpX="-289" w:tblpY="-284"/>
        <w:tblW w:w="0" w:type="auto"/>
        <w:tblLook w:val="04A0" w:firstRow="1" w:lastRow="0" w:firstColumn="1" w:lastColumn="0" w:noHBand="0" w:noVBand="1"/>
      </w:tblPr>
      <w:tblGrid>
        <w:gridCol w:w="4106"/>
        <w:gridCol w:w="160"/>
      </w:tblGrid>
      <w:tr w:rsidR="00AC7D3E" w:rsidRPr="002C537D" w14:paraId="05683D75" w14:textId="77777777" w:rsidTr="004C2969">
        <w:trPr>
          <w:trHeight w:val="2542"/>
        </w:trPr>
        <w:tc>
          <w:tcPr>
            <w:tcW w:w="4106" w:type="dxa"/>
            <w:gridSpan w:val="2"/>
          </w:tcPr>
          <w:p w14:paraId="7456B835" w14:textId="77777777" w:rsidR="00AC7D3E" w:rsidRPr="004C2969" w:rsidRDefault="00AC7D3E" w:rsidP="00C007B3">
            <w:pPr>
              <w:jc w:val="center"/>
              <w:rPr>
                <w:rFonts w:ascii="Comic Sans MS" w:hAnsi="Comic Sans MS"/>
                <w:b/>
                <w:color w:val="FF0000"/>
                <w:u w:val="single"/>
              </w:rPr>
            </w:pPr>
            <w:r w:rsidRPr="004C2969">
              <w:rPr>
                <w:rFonts w:ascii="Comic Sans MS" w:hAnsi="Comic Sans MS"/>
                <w:b/>
                <w:color w:val="FF0000"/>
                <w:u w:val="single"/>
              </w:rPr>
              <w:lastRenderedPageBreak/>
              <w:t>Physical Geography</w:t>
            </w:r>
          </w:p>
          <w:p w14:paraId="3DE5B59A" w14:textId="058DDB7E" w:rsidR="00AC7D3E" w:rsidRPr="00550839" w:rsidRDefault="00AC7D3E" w:rsidP="00C007B3">
            <w:pPr>
              <w:rPr>
                <w:rFonts w:ascii="Twinkl Cursive Unlooped" w:hAnsi="Twinkl Cursive Unlooped"/>
                <w:color w:val="333333"/>
                <w:sz w:val="24"/>
                <w:szCs w:val="24"/>
                <w:shd w:val="clear" w:color="auto" w:fill="FFFFFF"/>
              </w:rPr>
            </w:pPr>
            <w:r w:rsidRPr="004C2969">
              <w:rPr>
                <w:rFonts w:ascii="Comic Sans MS" w:hAnsi="Comic Sans MS"/>
                <w:color w:val="333333"/>
                <w:shd w:val="clear" w:color="auto" w:fill="FFFFFF"/>
              </w:rPr>
              <w:t>Physical geographers observe, measure, and describe Earth’s surface. They study how landforms develop and how they change. They look at how different landforms affect </w:t>
            </w:r>
            <w:r w:rsidRPr="004C2969">
              <w:rPr>
                <w:rFonts w:ascii="Comic Sans MS" w:hAnsi="Comic Sans MS"/>
                <w:bCs/>
                <w:shd w:val="clear" w:color="auto" w:fill="FFFFFF"/>
              </w:rPr>
              <w:t>climate</w:t>
            </w:r>
            <w:r w:rsidRPr="004C2969">
              <w:rPr>
                <w:rFonts w:ascii="Comic Sans MS" w:hAnsi="Comic Sans MS"/>
                <w:color w:val="333333"/>
                <w:shd w:val="clear" w:color="auto" w:fill="FFFFFF"/>
              </w:rPr>
              <w:t>. They also study how people change the land through such activities as building cities, digging mines, and clearing forests.</w:t>
            </w:r>
          </w:p>
        </w:tc>
      </w:tr>
      <w:tr w:rsidR="00AC7D3E" w:rsidRPr="002C537D" w14:paraId="790D618D" w14:textId="77777777" w:rsidTr="004C2969">
        <w:trPr>
          <w:gridAfter w:val="1"/>
          <w:wAfter w:w="160" w:type="dxa"/>
          <w:trHeight w:val="1010"/>
        </w:trPr>
        <w:tc>
          <w:tcPr>
            <w:tcW w:w="4106" w:type="dxa"/>
          </w:tcPr>
          <w:p w14:paraId="0B0A60F0" w14:textId="77777777" w:rsidR="00AC7D3E" w:rsidRPr="004C2969" w:rsidRDefault="00AC7D3E" w:rsidP="00C007B3">
            <w:pPr>
              <w:jc w:val="center"/>
              <w:rPr>
                <w:rFonts w:ascii="Comic Sans MS" w:hAnsi="Comic Sans MS"/>
                <w:b/>
                <w:color w:val="FF0000"/>
                <w:u w:val="single"/>
              </w:rPr>
            </w:pPr>
            <w:r w:rsidRPr="004C2969">
              <w:rPr>
                <w:rFonts w:ascii="Comic Sans MS" w:hAnsi="Comic Sans MS"/>
                <w:b/>
                <w:color w:val="FF0000"/>
                <w:u w:val="single"/>
              </w:rPr>
              <w:t>Human Geography</w:t>
            </w:r>
          </w:p>
          <w:p w14:paraId="283589D7" w14:textId="5883F7BB" w:rsidR="00AC7D3E" w:rsidRPr="00550839" w:rsidRDefault="00AC7D3E" w:rsidP="00C007B3">
            <w:pPr>
              <w:rPr>
                <w:rFonts w:ascii="Twinkl Cursive Unlooped" w:hAnsi="Twinkl Cursive Unlooped"/>
                <w:color w:val="333333"/>
                <w:sz w:val="24"/>
                <w:szCs w:val="24"/>
                <w:shd w:val="clear" w:color="auto" w:fill="FFFFFF"/>
              </w:rPr>
            </w:pPr>
            <w:r w:rsidRPr="004C2969">
              <w:rPr>
                <w:rFonts w:ascii="Comic Sans MS" w:hAnsi="Comic Sans MS"/>
                <w:color w:val="333333"/>
                <w:shd w:val="clear" w:color="auto" w:fill="FFFFFF"/>
              </w:rPr>
              <w:t>Human geography focuses on where people live, what they do, and how they use the land. Human geographers might study why cities and towns develop in certain places. Others study the cultures of different peoples, including their customs, languages, and religions.</w:t>
            </w:r>
          </w:p>
        </w:tc>
      </w:tr>
    </w:tbl>
    <w:p w14:paraId="04BEE567" w14:textId="4AEB2559" w:rsidR="002C537D" w:rsidRPr="002C537D" w:rsidRDefault="004C2969" w:rsidP="00160797">
      <w:pPr>
        <w:jc w:val="center"/>
        <w:rPr>
          <w:rFonts w:ascii="Twinkl Cursive Unlooped" w:hAnsi="Twinkl Cursive Unlooped"/>
          <w:color w:val="FF0000"/>
          <w:sz w:val="72"/>
          <w:szCs w:val="72"/>
          <w:u w:val="single"/>
        </w:rPr>
      </w:pPr>
      <w:r w:rsidRPr="00BB272D">
        <w:rPr>
          <w:rFonts w:ascii="Comic Sans MS" w:hAnsi="Comic Sans MS"/>
          <w:noProof/>
          <w:lang w:eastAsia="en-GB"/>
        </w:rPr>
        <w:drawing>
          <wp:anchor distT="0" distB="0" distL="114300" distR="114300" simplePos="0" relativeHeight="251681792" behindDoc="0" locked="0" layoutInCell="1" allowOverlap="1" wp14:anchorId="6667202E" wp14:editId="5B728C43">
            <wp:simplePos x="0" y="0"/>
            <wp:positionH relativeFrom="margin">
              <wp:posOffset>5572760</wp:posOffset>
            </wp:positionH>
            <wp:positionV relativeFrom="paragraph">
              <wp:posOffset>-151765</wp:posOffset>
            </wp:positionV>
            <wp:extent cx="3559175" cy="2181619"/>
            <wp:effectExtent l="0" t="0" r="3175" b="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559175" cy="2181619"/>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9744" behindDoc="0" locked="0" layoutInCell="1" allowOverlap="1" wp14:anchorId="2C2FFDAF" wp14:editId="493DC651">
            <wp:simplePos x="0" y="0"/>
            <wp:positionH relativeFrom="margin">
              <wp:posOffset>2456180</wp:posOffset>
            </wp:positionH>
            <wp:positionV relativeFrom="paragraph">
              <wp:posOffset>-175260</wp:posOffset>
            </wp:positionV>
            <wp:extent cx="3105150" cy="2234916"/>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105150" cy="2234916"/>
                    </a:xfrm>
                    <a:prstGeom prst="rect">
                      <a:avLst/>
                    </a:prstGeom>
                  </pic:spPr>
                </pic:pic>
              </a:graphicData>
            </a:graphic>
            <wp14:sizeRelH relativeFrom="page">
              <wp14:pctWidth>0</wp14:pctWidth>
            </wp14:sizeRelH>
            <wp14:sizeRelV relativeFrom="page">
              <wp14:pctHeight>0</wp14:pctHeight>
            </wp14:sizeRelV>
          </wp:anchor>
        </w:drawing>
      </w:r>
    </w:p>
    <w:p w14:paraId="2A7360EF" w14:textId="2C924C19" w:rsidR="002C537D" w:rsidRPr="002C537D" w:rsidRDefault="002C537D" w:rsidP="002C537D">
      <w:pPr>
        <w:rPr>
          <w:rFonts w:ascii="Twinkl Cursive Unlooped" w:hAnsi="Twinkl Cursive Unlooped"/>
          <w:sz w:val="72"/>
          <w:szCs w:val="72"/>
        </w:rPr>
      </w:pPr>
    </w:p>
    <w:p w14:paraId="275A735D" w14:textId="0AC463FF" w:rsidR="002C537D" w:rsidRDefault="002C537D" w:rsidP="002C537D">
      <w:pPr>
        <w:tabs>
          <w:tab w:val="left" w:pos="6120"/>
        </w:tabs>
        <w:rPr>
          <w:rFonts w:ascii="Twinkl Cursive Unlooped" w:hAnsi="Twinkl Cursive Unlooped"/>
          <w:sz w:val="72"/>
          <w:szCs w:val="72"/>
        </w:rPr>
      </w:pPr>
      <w:r w:rsidRPr="002C537D">
        <w:rPr>
          <w:rFonts w:ascii="Twinkl Cursive Unlooped" w:hAnsi="Twinkl Cursive Unlooped"/>
          <w:sz w:val="72"/>
          <w:szCs w:val="72"/>
        </w:rPr>
        <w:tab/>
      </w:r>
    </w:p>
    <w:tbl>
      <w:tblPr>
        <w:tblStyle w:val="TableGrid"/>
        <w:tblpPr w:leftFromText="180" w:rightFromText="180" w:vertAnchor="text" w:horzAnchor="margin" w:tblpXSpec="right" w:tblpY="60"/>
        <w:tblOverlap w:val="never"/>
        <w:tblW w:w="0" w:type="auto"/>
        <w:tblLook w:val="04A0" w:firstRow="1" w:lastRow="0" w:firstColumn="1" w:lastColumn="0" w:noHBand="0" w:noVBand="1"/>
      </w:tblPr>
      <w:tblGrid>
        <w:gridCol w:w="8908"/>
      </w:tblGrid>
      <w:tr w:rsidR="004C2969" w14:paraId="3745F5F8" w14:textId="77777777" w:rsidTr="004C2969">
        <w:trPr>
          <w:trHeight w:val="168"/>
        </w:trPr>
        <w:tc>
          <w:tcPr>
            <w:tcW w:w="8908" w:type="dxa"/>
          </w:tcPr>
          <w:p w14:paraId="37B678BD" w14:textId="78AF0FFB" w:rsidR="004C2969" w:rsidRPr="004C2969" w:rsidRDefault="004C2969" w:rsidP="004C2969">
            <w:pPr>
              <w:tabs>
                <w:tab w:val="left" w:pos="6120"/>
              </w:tabs>
              <w:jc w:val="center"/>
              <w:rPr>
                <w:rFonts w:ascii="Comic Sans MS" w:hAnsi="Comic Sans MS"/>
                <w:b/>
                <w:color w:val="FF0000"/>
              </w:rPr>
            </w:pPr>
            <w:r w:rsidRPr="004C2969">
              <w:rPr>
                <w:rFonts w:ascii="Comic Sans MS" w:hAnsi="Comic Sans MS"/>
                <w:b/>
                <w:color w:val="FF0000"/>
              </w:rPr>
              <w:t>What is a National Park?</w:t>
            </w:r>
          </w:p>
          <w:p w14:paraId="6E42C15A" w14:textId="77777777" w:rsidR="004C2969" w:rsidRPr="004C2969" w:rsidRDefault="004C2969" w:rsidP="004C2969">
            <w:pPr>
              <w:tabs>
                <w:tab w:val="left" w:pos="6120"/>
              </w:tabs>
              <w:jc w:val="center"/>
              <w:rPr>
                <w:rFonts w:ascii="Comic Sans MS" w:hAnsi="Comic Sans MS" w:cs="Arial"/>
                <w:color w:val="202124"/>
                <w:shd w:val="clear" w:color="auto" w:fill="FFFFFF"/>
              </w:rPr>
            </w:pPr>
            <w:r w:rsidRPr="004C2969">
              <w:rPr>
                <w:rFonts w:ascii="Comic Sans MS" w:hAnsi="Comic Sans MS" w:cs="Arial"/>
                <w:color w:val="202124"/>
                <w:shd w:val="clear" w:color="auto" w:fill="FFFFFF"/>
              </w:rPr>
              <w:t>It is an area of </w:t>
            </w:r>
            <w:r w:rsidRPr="004C2969">
              <w:rPr>
                <w:rStyle w:val="sdzsvb"/>
                <w:rFonts w:ascii="Comic Sans MS" w:hAnsi="Comic Sans MS" w:cs="Arial"/>
                <w:color w:val="202124"/>
                <w:shd w:val="clear" w:color="auto" w:fill="FFFFFF"/>
              </w:rPr>
              <w:t>countryside</w:t>
            </w:r>
            <w:r w:rsidRPr="004C2969">
              <w:rPr>
                <w:rFonts w:ascii="Comic Sans MS" w:hAnsi="Comic Sans MS" w:cs="Arial"/>
                <w:color w:val="202124"/>
                <w:shd w:val="clear" w:color="auto" w:fill="FFFFFF"/>
              </w:rPr>
              <w:t>, or occasionally sea or fresh water, protected by the state for the </w:t>
            </w:r>
            <w:r w:rsidRPr="004C2969">
              <w:rPr>
                <w:rStyle w:val="sdzsvb"/>
                <w:rFonts w:ascii="Comic Sans MS" w:hAnsi="Comic Sans MS" w:cs="Arial"/>
                <w:color w:val="202124"/>
                <w:shd w:val="clear" w:color="auto" w:fill="FFFFFF"/>
              </w:rPr>
              <w:t>enjoyment</w:t>
            </w:r>
            <w:r w:rsidRPr="004C2969">
              <w:rPr>
                <w:rFonts w:ascii="Comic Sans MS" w:hAnsi="Comic Sans MS" w:cs="Arial"/>
                <w:color w:val="202124"/>
                <w:shd w:val="clear" w:color="auto" w:fill="FFFFFF"/>
              </w:rPr>
              <w:t> of the general public or the preservation of wildlife. You will find many of the UK’s magnificent hills and mountains in National parks.</w:t>
            </w:r>
          </w:p>
          <w:p w14:paraId="1200799B" w14:textId="19DFC31C" w:rsidR="004C2969" w:rsidRPr="005577BB" w:rsidRDefault="004C2969" w:rsidP="004C2969">
            <w:pPr>
              <w:tabs>
                <w:tab w:val="left" w:pos="6120"/>
              </w:tabs>
              <w:rPr>
                <w:rFonts w:ascii="Twinkl Cursive Unlooped" w:hAnsi="Twinkl Cursive Unlooped"/>
              </w:rPr>
            </w:pPr>
          </w:p>
        </w:tc>
      </w:tr>
    </w:tbl>
    <w:p w14:paraId="540875A6" w14:textId="1A85DB57" w:rsidR="007101C0" w:rsidRDefault="007E0960" w:rsidP="002C537D">
      <w:pPr>
        <w:tabs>
          <w:tab w:val="left" w:pos="6120"/>
        </w:tabs>
        <w:rPr>
          <w:rFonts w:ascii="Twinkl Cursive Unlooped" w:hAnsi="Twinkl Cursive Unlooped"/>
          <w:sz w:val="72"/>
          <w:szCs w:val="72"/>
        </w:rPr>
      </w:pPr>
      <w:r>
        <w:rPr>
          <w:noProof/>
          <w:lang w:eastAsia="en-GB"/>
        </w:rPr>
        <w:drawing>
          <wp:anchor distT="0" distB="0" distL="114300" distR="114300" simplePos="0" relativeHeight="251667456" behindDoc="0" locked="0" layoutInCell="1" allowOverlap="1" wp14:anchorId="607043FA" wp14:editId="3D55BCFF">
            <wp:simplePos x="0" y="0"/>
            <wp:positionH relativeFrom="margin">
              <wp:posOffset>-189865</wp:posOffset>
            </wp:positionH>
            <wp:positionV relativeFrom="paragraph">
              <wp:posOffset>1450975</wp:posOffset>
            </wp:positionV>
            <wp:extent cx="3756660" cy="2448609"/>
            <wp:effectExtent l="0" t="0" r="0" b="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756660" cy="2448609"/>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73600" behindDoc="0" locked="0" layoutInCell="1" allowOverlap="1" wp14:anchorId="28F0DB7F" wp14:editId="4C7E45DE">
            <wp:simplePos x="0" y="0"/>
            <wp:positionH relativeFrom="margin">
              <wp:posOffset>6195060</wp:posOffset>
            </wp:positionH>
            <wp:positionV relativeFrom="paragraph">
              <wp:posOffset>848995</wp:posOffset>
            </wp:positionV>
            <wp:extent cx="3045167" cy="3009271"/>
            <wp:effectExtent l="0" t="0" r="3175" b="6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045167" cy="3009271"/>
                    </a:xfrm>
                    <a:prstGeom prst="rect">
                      <a:avLst/>
                    </a:prstGeom>
                  </pic:spPr>
                </pic:pic>
              </a:graphicData>
            </a:graphic>
            <wp14:sizeRelH relativeFrom="page">
              <wp14:pctWidth>0</wp14:pctWidth>
            </wp14:sizeRelH>
            <wp14:sizeRelV relativeFrom="page">
              <wp14:pctHeight>0</wp14:pctHeight>
            </wp14:sizeRelV>
          </wp:anchor>
        </w:drawing>
      </w:r>
    </w:p>
    <w:p w14:paraId="63964A5A" w14:textId="384CB621" w:rsidR="007101C0" w:rsidRPr="002C537D" w:rsidRDefault="008B5E99" w:rsidP="002C537D">
      <w:pPr>
        <w:tabs>
          <w:tab w:val="left" w:pos="6120"/>
        </w:tabs>
        <w:rPr>
          <w:rFonts w:ascii="Twinkl Cursive Unlooped" w:hAnsi="Twinkl Cursive Unlooped"/>
          <w:sz w:val="72"/>
          <w:szCs w:val="72"/>
        </w:rPr>
      </w:pPr>
      <w:r w:rsidRPr="007E0960">
        <w:rPr>
          <w:rFonts w:ascii="Twinkl Cursive Unlooped" w:hAnsi="Twinkl Cursive Unlooped"/>
          <w:noProof/>
          <w:sz w:val="72"/>
          <w:szCs w:val="72"/>
        </w:rPr>
        <mc:AlternateContent>
          <mc:Choice Requires="wps">
            <w:drawing>
              <wp:anchor distT="45720" distB="45720" distL="114300" distR="114300" simplePos="0" relativeHeight="251683840" behindDoc="0" locked="0" layoutInCell="1" allowOverlap="1" wp14:anchorId="430C4800" wp14:editId="4DE37681">
                <wp:simplePos x="0" y="0"/>
                <wp:positionH relativeFrom="column">
                  <wp:posOffset>3604260</wp:posOffset>
                </wp:positionH>
                <wp:positionV relativeFrom="paragraph">
                  <wp:posOffset>430530</wp:posOffset>
                </wp:positionV>
                <wp:extent cx="2545080" cy="2598420"/>
                <wp:effectExtent l="0" t="0" r="26670" b="1143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5080" cy="2598420"/>
                        </a:xfrm>
                        <a:prstGeom prst="rect">
                          <a:avLst/>
                        </a:prstGeom>
                        <a:solidFill>
                          <a:srgbClr val="FFFFFF"/>
                        </a:solidFill>
                        <a:ln w="9525">
                          <a:solidFill>
                            <a:srgbClr val="000000"/>
                          </a:solidFill>
                          <a:miter lim="800000"/>
                          <a:headEnd/>
                          <a:tailEnd/>
                        </a:ln>
                      </wps:spPr>
                      <wps:txbx>
                        <w:txbxContent>
                          <w:p w14:paraId="14E58A69" w14:textId="6C7BD3EB" w:rsidR="007E0960" w:rsidRPr="007E0960" w:rsidRDefault="007E0960">
                            <w:pPr>
                              <w:rPr>
                                <w:rFonts w:ascii="Comic Sans MS" w:hAnsi="Comic Sans MS"/>
                                <w:sz w:val="20"/>
                                <w:szCs w:val="20"/>
                              </w:rPr>
                            </w:pPr>
                            <w:r w:rsidRPr="007E0960">
                              <w:rPr>
                                <w:rFonts w:ascii="Comic Sans MS" w:hAnsi="Comic Sans MS"/>
                                <w:color w:val="0070C0"/>
                                <w:sz w:val="20"/>
                                <w:szCs w:val="20"/>
                              </w:rPr>
                              <w:t xml:space="preserve">Aerial map: </w:t>
                            </w:r>
                            <w:r w:rsidRPr="007E0960">
                              <w:rPr>
                                <w:rFonts w:ascii="Comic Sans MS" w:hAnsi="Comic Sans MS"/>
                                <w:sz w:val="20"/>
                                <w:szCs w:val="20"/>
                              </w:rPr>
                              <w:t>a map from above. Sometimes referred to as a bird</w:t>
                            </w:r>
                            <w:r>
                              <w:rPr>
                                <w:rFonts w:ascii="Comic Sans MS" w:hAnsi="Comic Sans MS"/>
                                <w:sz w:val="20"/>
                                <w:szCs w:val="20"/>
                              </w:rPr>
                              <w:t>’</w:t>
                            </w:r>
                            <w:r w:rsidRPr="007E0960">
                              <w:rPr>
                                <w:rFonts w:ascii="Comic Sans MS" w:hAnsi="Comic Sans MS"/>
                                <w:sz w:val="20"/>
                                <w:szCs w:val="20"/>
                              </w:rPr>
                              <w:t>s eye view.</w:t>
                            </w:r>
                          </w:p>
                          <w:p w14:paraId="7556C0C2" w14:textId="2FF7221A" w:rsidR="007E0960" w:rsidRPr="007E0960" w:rsidRDefault="007E0960">
                            <w:pPr>
                              <w:rPr>
                                <w:rFonts w:ascii="Comic Sans MS" w:hAnsi="Comic Sans MS"/>
                                <w:sz w:val="20"/>
                                <w:szCs w:val="20"/>
                              </w:rPr>
                            </w:pPr>
                            <w:r w:rsidRPr="007E0960">
                              <w:rPr>
                                <w:rFonts w:ascii="Comic Sans MS" w:hAnsi="Comic Sans MS"/>
                                <w:color w:val="0070C0"/>
                                <w:sz w:val="20"/>
                                <w:szCs w:val="20"/>
                              </w:rPr>
                              <w:t xml:space="preserve">Topographical: </w:t>
                            </w:r>
                            <w:r w:rsidRPr="007E0960">
                              <w:rPr>
                                <w:rFonts w:ascii="Comic Sans MS" w:hAnsi="Comic Sans MS"/>
                                <w:sz w:val="20"/>
                                <w:szCs w:val="20"/>
                              </w:rPr>
                              <w:t xml:space="preserve">a map that shows features of the land such as height. It can show contours and terrain. </w:t>
                            </w:r>
                          </w:p>
                          <w:p w14:paraId="164B5972" w14:textId="7893AB46" w:rsidR="007E0960" w:rsidRPr="007E0960" w:rsidRDefault="007E0960">
                            <w:pPr>
                              <w:rPr>
                                <w:rFonts w:ascii="Comic Sans MS" w:hAnsi="Comic Sans MS"/>
                                <w:sz w:val="20"/>
                                <w:szCs w:val="20"/>
                              </w:rPr>
                            </w:pPr>
                            <w:r w:rsidRPr="007E0960">
                              <w:rPr>
                                <w:rFonts w:ascii="Comic Sans MS" w:hAnsi="Comic Sans MS"/>
                                <w:color w:val="0070C0"/>
                                <w:sz w:val="20"/>
                                <w:szCs w:val="20"/>
                              </w:rPr>
                              <w:t xml:space="preserve">Contour: </w:t>
                            </w:r>
                            <w:r w:rsidRPr="007E0960">
                              <w:rPr>
                                <w:rFonts w:ascii="Comic Sans MS" w:hAnsi="Comic Sans MS" w:cs="Arial"/>
                                <w:color w:val="0A0A0A"/>
                                <w:sz w:val="20"/>
                                <w:szCs w:val="20"/>
                                <w:shd w:val="clear" w:color="auto" w:fill="FFFFFF"/>
                              </w:rPr>
                              <w:t>Contour lines on a map are </w:t>
                            </w:r>
                            <w:r w:rsidRPr="007E0960">
                              <w:rPr>
                                <w:rFonts w:ascii="Comic Sans MS" w:hAnsi="Comic Sans MS"/>
                                <w:sz w:val="20"/>
                                <w:szCs w:val="20"/>
                              </w:rPr>
                              <w:t>brown lines connecting points of equal height above sea level, revealing the shape and steepness of terrain like hills, valleys, and ridges</w:t>
                            </w:r>
                            <w:r w:rsidRPr="007E0960">
                              <w:rPr>
                                <w:rFonts w:ascii="Comic Sans MS" w:hAnsi="Comic Sans MS" w:cs="Arial"/>
                                <w:color w:val="0A0A0A"/>
                                <w:sz w:val="20"/>
                                <w:szCs w:val="20"/>
                                <w:shd w:val="clear" w:color="auto" w:fill="FFFFFF"/>
                              </w:rPr>
                              <w:t>. Close lines mean steep slopes</w:t>
                            </w:r>
                            <w:r w:rsidRPr="007E0960">
                              <w:rPr>
                                <w:rFonts w:ascii="Comic Sans MS" w:hAnsi="Comic Sans MS" w:cs="Arial"/>
                                <w:color w:val="0A0A0A"/>
                                <w:sz w:val="20"/>
                                <w:szCs w:val="20"/>
                                <w:shd w:val="clear" w:color="auto" w:fill="FFFFFF"/>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0C4800" id="_x0000_s1027" type="#_x0000_t202" style="position:absolute;margin-left:283.8pt;margin-top:33.9pt;width:200.4pt;height:204.6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">
                <v:textbox>
                  <w:txbxContent>
                    <w:p w14:paraId="14E58A69" w14:textId="6C7BD3EB" w:rsidR="007E0960" w:rsidRPr="007E0960" w:rsidRDefault="007E0960">
                      <w:pPr>
                        <w:rPr>
                          <w:rFonts w:ascii="Comic Sans MS" w:hAnsi="Comic Sans MS"/>
                          <w:sz w:val="20"/>
                          <w:szCs w:val="20"/>
                        </w:rPr>
                      </w:pPr>
                      <w:r w:rsidRPr="007E0960">
                        <w:rPr>
                          <w:rFonts w:ascii="Comic Sans MS" w:hAnsi="Comic Sans MS"/>
                          <w:color w:val="0070C0"/>
                          <w:sz w:val="20"/>
                          <w:szCs w:val="20"/>
                        </w:rPr>
                        <w:t xml:space="preserve">Aerial map: </w:t>
                      </w:r>
                      <w:r w:rsidRPr="007E0960">
                        <w:rPr>
                          <w:rFonts w:ascii="Comic Sans MS" w:hAnsi="Comic Sans MS"/>
                          <w:sz w:val="20"/>
                          <w:szCs w:val="20"/>
                        </w:rPr>
                        <w:t>a map from above. Sometimes referred to as a bird</w:t>
                      </w:r>
                      <w:r>
                        <w:rPr>
                          <w:rFonts w:ascii="Comic Sans MS" w:hAnsi="Comic Sans MS"/>
                          <w:sz w:val="20"/>
                          <w:szCs w:val="20"/>
                        </w:rPr>
                        <w:t>’</w:t>
                      </w:r>
                      <w:r w:rsidRPr="007E0960">
                        <w:rPr>
                          <w:rFonts w:ascii="Comic Sans MS" w:hAnsi="Comic Sans MS"/>
                          <w:sz w:val="20"/>
                          <w:szCs w:val="20"/>
                        </w:rPr>
                        <w:t>s eye view.</w:t>
                      </w:r>
                    </w:p>
                    <w:p w14:paraId="7556C0C2" w14:textId="2FF7221A" w:rsidR="007E0960" w:rsidRPr="007E0960" w:rsidRDefault="007E0960">
                      <w:pPr>
                        <w:rPr>
                          <w:rFonts w:ascii="Comic Sans MS" w:hAnsi="Comic Sans MS"/>
                          <w:sz w:val="20"/>
                          <w:szCs w:val="20"/>
                        </w:rPr>
                      </w:pPr>
                      <w:r w:rsidRPr="007E0960">
                        <w:rPr>
                          <w:rFonts w:ascii="Comic Sans MS" w:hAnsi="Comic Sans MS"/>
                          <w:color w:val="0070C0"/>
                          <w:sz w:val="20"/>
                          <w:szCs w:val="20"/>
                        </w:rPr>
                        <w:t xml:space="preserve">Topographical: </w:t>
                      </w:r>
                      <w:r w:rsidRPr="007E0960">
                        <w:rPr>
                          <w:rFonts w:ascii="Comic Sans MS" w:hAnsi="Comic Sans MS"/>
                          <w:sz w:val="20"/>
                          <w:szCs w:val="20"/>
                        </w:rPr>
                        <w:t xml:space="preserve">a map that shows features of the land such as height. It can show contours and terrain. </w:t>
                      </w:r>
                    </w:p>
                    <w:p w14:paraId="164B5972" w14:textId="7893AB46" w:rsidR="007E0960" w:rsidRPr="007E0960" w:rsidRDefault="007E0960">
                      <w:pPr>
                        <w:rPr>
                          <w:rFonts w:ascii="Comic Sans MS" w:hAnsi="Comic Sans MS"/>
                          <w:sz w:val="20"/>
                          <w:szCs w:val="20"/>
                        </w:rPr>
                      </w:pPr>
                      <w:r w:rsidRPr="007E0960">
                        <w:rPr>
                          <w:rFonts w:ascii="Comic Sans MS" w:hAnsi="Comic Sans MS"/>
                          <w:color w:val="0070C0"/>
                          <w:sz w:val="20"/>
                          <w:szCs w:val="20"/>
                        </w:rPr>
                        <w:t xml:space="preserve">Contour: </w:t>
                      </w:r>
                      <w:r w:rsidRPr="007E0960">
                        <w:rPr>
                          <w:rFonts w:ascii="Comic Sans MS" w:hAnsi="Comic Sans MS" w:cs="Arial"/>
                          <w:color w:val="0A0A0A"/>
                          <w:sz w:val="20"/>
                          <w:szCs w:val="20"/>
                          <w:shd w:val="clear" w:color="auto" w:fill="FFFFFF"/>
                        </w:rPr>
                        <w:t>Contour lines on a map are </w:t>
                      </w:r>
                      <w:r w:rsidRPr="007E0960">
                        <w:rPr>
                          <w:rFonts w:ascii="Comic Sans MS" w:hAnsi="Comic Sans MS"/>
                          <w:sz w:val="20"/>
                          <w:szCs w:val="20"/>
                        </w:rPr>
                        <w:t>brown lines connecting points of equal height above sea level, revealing the shape and steepness of terrain like hills, valleys, and ridges</w:t>
                      </w:r>
                      <w:r w:rsidRPr="007E0960">
                        <w:rPr>
                          <w:rFonts w:ascii="Comic Sans MS" w:hAnsi="Comic Sans MS" w:cs="Arial"/>
                          <w:color w:val="0A0A0A"/>
                          <w:sz w:val="20"/>
                          <w:szCs w:val="20"/>
                          <w:shd w:val="clear" w:color="auto" w:fill="FFFFFF"/>
                        </w:rPr>
                        <w:t>. Close lines mean steep slopes</w:t>
                      </w:r>
                      <w:r w:rsidRPr="007E0960">
                        <w:rPr>
                          <w:rFonts w:ascii="Comic Sans MS" w:hAnsi="Comic Sans MS" w:cs="Arial"/>
                          <w:color w:val="0A0A0A"/>
                          <w:sz w:val="20"/>
                          <w:szCs w:val="20"/>
                          <w:shd w:val="clear" w:color="auto" w:fill="FFFFFF"/>
                        </w:rPr>
                        <w:t>.</w:t>
                      </w:r>
                    </w:p>
                  </w:txbxContent>
                </v:textbox>
              </v:shape>
            </w:pict>
          </mc:Fallback>
        </mc:AlternateContent>
      </w:r>
    </w:p>
    <w:p w14:paraId="17AF51DD" w14:textId="6E78EB39" w:rsidR="00160797" w:rsidRPr="002C537D" w:rsidRDefault="005577BB" w:rsidP="005577BB">
      <w:pPr>
        <w:tabs>
          <w:tab w:val="left" w:pos="10197"/>
        </w:tabs>
        <w:rPr>
          <w:rFonts w:ascii="Twinkl Cursive Unlooped" w:hAnsi="Twinkl Cursive Unlooped"/>
          <w:sz w:val="72"/>
          <w:szCs w:val="72"/>
        </w:rPr>
      </w:pPr>
      <w:r>
        <w:rPr>
          <w:rFonts w:ascii="Twinkl Cursive Unlooped" w:hAnsi="Twinkl Cursive Unlooped"/>
          <w:sz w:val="72"/>
          <w:szCs w:val="72"/>
        </w:rPr>
        <w:tab/>
      </w:r>
    </w:p>
    <w:sectPr w:rsidR="00160797" w:rsidRPr="002C537D" w:rsidSect="00160797">
      <w:pgSz w:w="16838" w:h="11906" w:orient="landscape"/>
      <w:pgMar w:top="1440" w:right="1440" w:bottom="1440" w:left="1440" w:header="708" w:footer="708" w:gutter="0"/>
      <w:pgBorders w:offsetFrom="page">
        <w:top w:val="earth1" w:sz="31" w:space="24" w:color="auto"/>
        <w:left w:val="earth1" w:sz="31" w:space="24" w:color="auto"/>
        <w:bottom w:val="earth1" w:sz="31" w:space="24" w:color="auto"/>
        <w:right w:val="earth1" w:sz="3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Twinkl Cursive Unlooped">
    <w:altName w:val="Calibri"/>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F04B4"/>
    <w:multiLevelType w:val="multilevel"/>
    <w:tmpl w:val="50F2D3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0797"/>
    <w:rsid w:val="00075E26"/>
    <w:rsid w:val="00160797"/>
    <w:rsid w:val="001D4F64"/>
    <w:rsid w:val="002C537D"/>
    <w:rsid w:val="002C589D"/>
    <w:rsid w:val="00421FFE"/>
    <w:rsid w:val="0042249C"/>
    <w:rsid w:val="004C2969"/>
    <w:rsid w:val="00550839"/>
    <w:rsid w:val="005577BB"/>
    <w:rsid w:val="0056663F"/>
    <w:rsid w:val="005D3997"/>
    <w:rsid w:val="006E6409"/>
    <w:rsid w:val="007101C0"/>
    <w:rsid w:val="00793F69"/>
    <w:rsid w:val="00797B7B"/>
    <w:rsid w:val="007D788E"/>
    <w:rsid w:val="007E0960"/>
    <w:rsid w:val="00853652"/>
    <w:rsid w:val="008B5E99"/>
    <w:rsid w:val="008D0468"/>
    <w:rsid w:val="008E79EB"/>
    <w:rsid w:val="009267EA"/>
    <w:rsid w:val="00AC7D3E"/>
    <w:rsid w:val="00B66E2D"/>
    <w:rsid w:val="00C007B3"/>
    <w:rsid w:val="00D234D2"/>
    <w:rsid w:val="00D3081A"/>
    <w:rsid w:val="00DC4D64"/>
    <w:rsid w:val="00E717B9"/>
    <w:rsid w:val="00F67A09"/>
    <w:rsid w:val="00F818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93BA3"/>
  <w15:chartTrackingRefBased/>
  <w15:docId w15:val="{B068D7CE-6A85-434C-8AD1-3FF246443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607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7101C0"/>
    <w:rPr>
      <w:color w:val="0000FF"/>
      <w:u w:val="single"/>
    </w:rPr>
  </w:style>
  <w:style w:type="character" w:customStyle="1" w:styleId="sdzsvb">
    <w:name w:val="sdzsvb"/>
    <w:basedOn w:val="DefaultParagraphFont"/>
    <w:rsid w:val="00075E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5373697">
      <w:bodyDiv w:val="1"/>
      <w:marLeft w:val="0"/>
      <w:marRight w:val="0"/>
      <w:marTop w:val="0"/>
      <w:marBottom w:val="0"/>
      <w:divBdr>
        <w:top w:val="none" w:sz="0" w:space="0" w:color="auto"/>
        <w:left w:val="none" w:sz="0" w:space="0" w:color="auto"/>
        <w:bottom w:val="none" w:sz="0" w:space="0" w:color="auto"/>
        <w:right w:val="none" w:sz="0" w:space="0" w:color="auto"/>
      </w:divBdr>
      <w:divsChild>
        <w:div w:id="582691673">
          <w:marLeft w:val="0"/>
          <w:marRight w:val="0"/>
          <w:marTop w:val="0"/>
          <w:marBottom w:val="0"/>
          <w:divBdr>
            <w:top w:val="none" w:sz="0" w:space="0" w:color="auto"/>
            <w:left w:val="none" w:sz="0" w:space="0" w:color="auto"/>
            <w:bottom w:val="none" w:sz="0" w:space="0" w:color="auto"/>
            <w:right w:val="none" w:sz="0" w:space="0" w:color="auto"/>
          </w:divBdr>
          <w:divsChild>
            <w:div w:id="427314212">
              <w:marLeft w:val="0"/>
              <w:marRight w:val="0"/>
              <w:marTop w:val="0"/>
              <w:marBottom w:val="0"/>
              <w:divBdr>
                <w:top w:val="none" w:sz="0" w:space="0" w:color="auto"/>
                <w:left w:val="none" w:sz="0" w:space="0" w:color="auto"/>
                <w:bottom w:val="none" w:sz="0" w:space="0" w:color="auto"/>
                <w:right w:val="none" w:sz="0" w:space="0" w:color="auto"/>
              </w:divBdr>
              <w:divsChild>
                <w:div w:id="345181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4619257">
          <w:marLeft w:val="0"/>
          <w:marRight w:val="0"/>
          <w:marTop w:val="0"/>
          <w:marBottom w:val="0"/>
          <w:divBdr>
            <w:top w:val="none" w:sz="0" w:space="0" w:color="auto"/>
            <w:left w:val="none" w:sz="0" w:space="0" w:color="auto"/>
            <w:bottom w:val="none" w:sz="0" w:space="0" w:color="auto"/>
            <w:right w:val="none" w:sz="0" w:space="0" w:color="auto"/>
          </w:divBdr>
          <w:divsChild>
            <w:div w:id="884373515">
              <w:marLeft w:val="0"/>
              <w:marRight w:val="0"/>
              <w:marTop w:val="0"/>
              <w:marBottom w:val="0"/>
              <w:divBdr>
                <w:top w:val="none" w:sz="0" w:space="0" w:color="auto"/>
                <w:left w:val="none" w:sz="0" w:space="0" w:color="auto"/>
                <w:bottom w:val="none" w:sz="0" w:space="0" w:color="auto"/>
                <w:right w:val="none" w:sz="0" w:space="0" w:color="auto"/>
              </w:divBdr>
              <w:divsChild>
                <w:div w:id="2106656706">
                  <w:marLeft w:val="0"/>
                  <w:marRight w:val="0"/>
                  <w:marTop w:val="0"/>
                  <w:marBottom w:val="0"/>
                  <w:divBdr>
                    <w:top w:val="none" w:sz="0" w:space="0" w:color="auto"/>
                    <w:left w:val="none" w:sz="0" w:space="0" w:color="auto"/>
                    <w:bottom w:val="none" w:sz="0" w:space="0" w:color="auto"/>
                    <w:right w:val="none" w:sz="0" w:space="0" w:color="auto"/>
                  </w:divBdr>
                  <w:divsChild>
                    <w:div w:id="1317958117">
                      <w:marLeft w:val="300"/>
                      <w:marRight w:val="0"/>
                      <w:marTop w:val="0"/>
                      <w:marBottom w:val="0"/>
                      <w:divBdr>
                        <w:top w:val="none" w:sz="0" w:space="0" w:color="auto"/>
                        <w:left w:val="none" w:sz="0" w:space="0" w:color="auto"/>
                        <w:bottom w:val="none" w:sz="0" w:space="0" w:color="auto"/>
                        <w:right w:val="none" w:sz="0" w:space="0" w:color="auto"/>
                      </w:divBdr>
                      <w:divsChild>
                        <w:div w:id="187911516">
                          <w:marLeft w:val="-300"/>
                          <w:marRight w:val="0"/>
                          <w:marTop w:val="0"/>
                          <w:marBottom w:val="0"/>
                          <w:divBdr>
                            <w:top w:val="none" w:sz="0" w:space="0" w:color="auto"/>
                            <w:left w:val="none" w:sz="0" w:space="0" w:color="auto"/>
                            <w:bottom w:val="none" w:sz="0" w:space="0" w:color="auto"/>
                            <w:right w:val="none" w:sz="0" w:space="0" w:color="auto"/>
                          </w:divBdr>
                          <w:divsChild>
                            <w:div w:id="170148408">
                              <w:marLeft w:val="0"/>
                              <w:marRight w:val="0"/>
                              <w:marTop w:val="0"/>
                              <w:marBottom w:val="0"/>
                              <w:divBdr>
                                <w:top w:val="none" w:sz="0" w:space="0" w:color="auto"/>
                                <w:left w:val="none" w:sz="0" w:space="0" w:color="auto"/>
                                <w:bottom w:val="none" w:sz="0" w:space="0" w:color="auto"/>
                                <w:right w:val="none" w:sz="0" w:space="0" w:color="auto"/>
                              </w:divBdr>
                              <w:divsChild>
                                <w:div w:id="1331638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2</Pages>
  <Words>218</Words>
  <Characters>1247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L. St. Denis</dc:creator>
  <cp:keywords/>
  <dc:description/>
  <cp:lastModifiedBy>Lisa Berrington</cp:lastModifiedBy>
  <cp:revision>5</cp:revision>
  <dcterms:created xsi:type="dcterms:W3CDTF">2026-01-03T13:02:00Z</dcterms:created>
  <dcterms:modified xsi:type="dcterms:W3CDTF">2026-01-03T13:24:00Z</dcterms:modified>
</cp:coreProperties>
</file>